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7DFB" w:rsidRDefault="009D7DFB" w:rsidP="007B6B56">
      <w:pPr>
        <w:shd w:val="clear" w:color="auto" w:fill="FFFFFF"/>
        <w:spacing w:line="274" w:lineRule="exact"/>
        <w:ind w:right="101"/>
        <w:jc w:val="center"/>
        <w:rPr>
          <w:b/>
          <w:bCs/>
          <w:color w:val="000000"/>
          <w:spacing w:val="-4"/>
          <w:w w:val="101"/>
          <w:sz w:val="21"/>
          <w:szCs w:val="21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0;margin-top:-4.95pt;width:39pt;height:59.7pt;z-index:251658240;visibility:visible;mso-wrap-distance-left:0;mso-wrap-distance-right:0;mso-position-horizontal:center" filled="t">
            <v:imagedata r:id="rId5" o:title="" gain="78019f"/>
            <w10:wrap type="topAndBottom"/>
          </v:shape>
        </w:pict>
      </w:r>
    </w:p>
    <w:p w:rsidR="009D7DFB" w:rsidRPr="00813FB4" w:rsidRDefault="009D7DFB" w:rsidP="00AB5A7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9D7DFB" w:rsidRPr="00813FB4" w:rsidRDefault="009D7DFB" w:rsidP="00AB5A7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9D7DFB" w:rsidRPr="00813FB4" w:rsidRDefault="009D7DFB" w:rsidP="00AB5A70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Коммунарское сельское поселение</w:t>
      </w:r>
      <w:r w:rsidRPr="00813FB4">
        <w:rPr>
          <w:b/>
          <w:sz w:val="28"/>
          <w:szCs w:val="28"/>
        </w:rPr>
        <w:t>»</w:t>
      </w:r>
    </w:p>
    <w:p w:rsidR="009D7DFB" w:rsidRPr="00813FB4" w:rsidRDefault="009D7DFB" w:rsidP="00AB5A7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9D7DFB" w:rsidRPr="003809BE" w:rsidRDefault="009D7DFB" w:rsidP="00AB5A70">
      <w:pPr>
        <w:jc w:val="center"/>
        <w:rPr>
          <w:sz w:val="28"/>
          <w:szCs w:val="28"/>
        </w:rPr>
      </w:pPr>
    </w:p>
    <w:p w:rsidR="009D7DFB" w:rsidRPr="00775B32" w:rsidRDefault="009D7DFB" w:rsidP="00F92C6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tbl>
      <w:tblPr>
        <w:tblW w:w="9566" w:type="dxa"/>
        <w:tblLook w:val="00A0"/>
      </w:tblPr>
      <w:tblGrid>
        <w:gridCol w:w="3192"/>
        <w:gridCol w:w="2161"/>
        <w:gridCol w:w="992"/>
        <w:gridCol w:w="3221"/>
      </w:tblGrid>
      <w:tr w:rsidR="009D7DFB" w:rsidTr="00923801">
        <w:trPr>
          <w:trHeight w:val="543"/>
        </w:trPr>
        <w:tc>
          <w:tcPr>
            <w:tcW w:w="3192" w:type="dxa"/>
            <w:vAlign w:val="center"/>
          </w:tcPr>
          <w:p w:rsidR="009D7DFB" w:rsidRPr="0034122A" w:rsidRDefault="009D7DFB" w:rsidP="0034122A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  <w:smartTag w:uri="urn:schemas-microsoft-com:office:smarttags" w:element="date">
              <w:smartTagPr>
                <w:attr w:name="Year" w:val="2017"/>
                <w:attr w:name="Day" w:val="18"/>
                <w:attr w:name="Month" w:val="12"/>
                <w:attr w:name="ls" w:val="trans"/>
              </w:smartTagPr>
              <w:r w:rsidRPr="0034122A">
                <w:rPr>
                  <w:b/>
                  <w:color w:val="000000"/>
                  <w:sz w:val="28"/>
                  <w:szCs w:val="28"/>
                </w:rPr>
                <w:t>18.12</w:t>
              </w:r>
              <w:r w:rsidRPr="0034122A">
                <w:rPr>
                  <w:b/>
                  <w:color w:val="000000"/>
                  <w:spacing w:val="-3"/>
                  <w:sz w:val="28"/>
                  <w:szCs w:val="28"/>
                </w:rPr>
                <w:t>.2017</w:t>
              </w:r>
            </w:smartTag>
            <w:r w:rsidRPr="0034122A">
              <w:rPr>
                <w:b/>
                <w:color w:val="000000"/>
                <w:spacing w:val="-3"/>
                <w:sz w:val="28"/>
                <w:szCs w:val="28"/>
              </w:rPr>
              <w:t xml:space="preserve"> г.</w:t>
            </w:r>
          </w:p>
        </w:tc>
        <w:tc>
          <w:tcPr>
            <w:tcW w:w="3153" w:type="dxa"/>
            <w:gridSpan w:val="2"/>
            <w:vAlign w:val="center"/>
          </w:tcPr>
          <w:p w:rsidR="009D7DFB" w:rsidRPr="0034122A" w:rsidRDefault="009D7DFB" w:rsidP="0034122A">
            <w:pPr>
              <w:tabs>
                <w:tab w:val="left" w:pos="6075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34122A">
              <w:rPr>
                <w:b/>
                <w:color w:val="000000"/>
                <w:sz w:val="28"/>
                <w:szCs w:val="28"/>
              </w:rPr>
              <w:t>№8</w:t>
            </w:r>
            <w:bookmarkStart w:id="0" w:name="_GoBack"/>
            <w:bookmarkEnd w:id="0"/>
            <w:r w:rsidRPr="0034122A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221" w:type="dxa"/>
            <w:vAlign w:val="center"/>
          </w:tcPr>
          <w:p w:rsidR="009D7DFB" w:rsidRPr="0034122A" w:rsidRDefault="009D7DFB" w:rsidP="0034122A">
            <w:pPr>
              <w:tabs>
                <w:tab w:val="left" w:pos="6075"/>
              </w:tabs>
              <w:jc w:val="right"/>
              <w:rPr>
                <w:b/>
                <w:color w:val="000000"/>
                <w:sz w:val="28"/>
                <w:szCs w:val="28"/>
              </w:rPr>
            </w:pPr>
            <w:r w:rsidRPr="0034122A">
              <w:rPr>
                <w:b/>
                <w:color w:val="000000"/>
                <w:spacing w:val="-1"/>
                <w:sz w:val="28"/>
                <w:szCs w:val="28"/>
              </w:rPr>
              <w:t>п. Новосветловский</w:t>
            </w:r>
          </w:p>
        </w:tc>
      </w:tr>
      <w:tr w:rsidR="009D7DFB" w:rsidTr="00923801">
        <w:trPr>
          <w:trHeight w:val="119"/>
        </w:trPr>
        <w:tc>
          <w:tcPr>
            <w:tcW w:w="3192" w:type="dxa"/>
            <w:vAlign w:val="center"/>
          </w:tcPr>
          <w:p w:rsidR="009D7DFB" w:rsidRPr="0034122A" w:rsidRDefault="009D7DFB" w:rsidP="0034122A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gridSpan w:val="2"/>
            <w:vAlign w:val="center"/>
          </w:tcPr>
          <w:p w:rsidR="009D7DFB" w:rsidRPr="0034122A" w:rsidRDefault="009D7DFB" w:rsidP="0034122A">
            <w:pPr>
              <w:tabs>
                <w:tab w:val="left" w:pos="6075"/>
              </w:tabs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221" w:type="dxa"/>
            <w:vAlign w:val="center"/>
          </w:tcPr>
          <w:p w:rsidR="009D7DFB" w:rsidRPr="0034122A" w:rsidRDefault="009D7DFB" w:rsidP="0034122A">
            <w:pPr>
              <w:tabs>
                <w:tab w:val="left" w:pos="6075"/>
              </w:tabs>
              <w:jc w:val="right"/>
              <w:rPr>
                <w:b/>
                <w:color w:val="000000"/>
                <w:spacing w:val="-1"/>
                <w:sz w:val="28"/>
                <w:szCs w:val="28"/>
              </w:rPr>
            </w:pPr>
          </w:p>
        </w:tc>
      </w:tr>
      <w:tr w:rsidR="009D7DFB" w:rsidTr="00923801">
        <w:tc>
          <w:tcPr>
            <w:tcW w:w="5353" w:type="dxa"/>
            <w:gridSpan w:val="2"/>
          </w:tcPr>
          <w:p w:rsidR="009D7DFB" w:rsidRPr="0034122A" w:rsidRDefault="009D7DFB" w:rsidP="00923801">
            <w:pPr>
              <w:jc w:val="both"/>
              <w:rPr>
                <w:sz w:val="28"/>
                <w:szCs w:val="28"/>
              </w:rPr>
            </w:pPr>
            <w:r w:rsidRPr="0034122A">
              <w:rPr>
                <w:sz w:val="28"/>
                <w:szCs w:val="28"/>
              </w:rPr>
              <w:t>О внесении изменений в Административный регламент по оказанию муниципальной услуги Администрации Коммунарского сельского поселения «</w:t>
            </w:r>
            <w:r w:rsidRPr="0034122A">
              <w:rPr>
                <w:bCs/>
                <w:sz w:val="28"/>
                <w:szCs w:val="28"/>
              </w:rPr>
              <w:t>Предоставление гражданам, имеющим трех и более детей, в собственность бесплатно земельных участков, находящихся в муниципальной собственности и государственная собственность на которые не разграничена, для жилищного строительства или ведения личного подсобного хозяйства</w:t>
            </w:r>
            <w:r w:rsidRPr="0034122A">
              <w:rPr>
                <w:sz w:val="28"/>
                <w:szCs w:val="28"/>
              </w:rPr>
              <w:t>»</w:t>
            </w:r>
          </w:p>
          <w:p w:rsidR="009D7DFB" w:rsidRPr="0034122A" w:rsidRDefault="009D7DFB" w:rsidP="0034122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13" w:type="dxa"/>
            <w:gridSpan w:val="2"/>
          </w:tcPr>
          <w:p w:rsidR="009D7DFB" w:rsidRPr="0034122A" w:rsidRDefault="009D7DFB">
            <w:pPr>
              <w:rPr>
                <w:sz w:val="28"/>
                <w:szCs w:val="28"/>
              </w:rPr>
            </w:pPr>
          </w:p>
        </w:tc>
      </w:tr>
    </w:tbl>
    <w:p w:rsidR="009D7DFB" w:rsidRPr="007E7585" w:rsidRDefault="009D7DFB">
      <w:pPr>
        <w:rPr>
          <w:sz w:val="28"/>
          <w:szCs w:val="28"/>
        </w:rPr>
      </w:pPr>
    </w:p>
    <w:p w:rsidR="009D7DFB" w:rsidRDefault="009D7DFB" w:rsidP="00644683">
      <w:pPr>
        <w:jc w:val="both"/>
        <w:rPr>
          <w:sz w:val="28"/>
          <w:szCs w:val="28"/>
        </w:rPr>
      </w:pPr>
      <w:r w:rsidRPr="007E7585">
        <w:rPr>
          <w:sz w:val="28"/>
          <w:szCs w:val="28"/>
        </w:rPr>
        <w:tab/>
      </w:r>
      <w:r w:rsidRPr="00403833">
        <w:rPr>
          <w:color w:val="000000"/>
          <w:spacing w:val="7"/>
          <w:sz w:val="28"/>
          <w:szCs w:val="28"/>
        </w:rPr>
        <w:t xml:space="preserve">В соответствии с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403833">
          <w:rPr>
            <w:color w:val="000000"/>
            <w:spacing w:val="7"/>
            <w:sz w:val="28"/>
            <w:szCs w:val="28"/>
          </w:rPr>
          <w:t>06.10.2003</w:t>
        </w:r>
      </w:smartTag>
      <w:r w:rsidRPr="00403833">
        <w:rPr>
          <w:color w:val="000000"/>
          <w:spacing w:val="7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>
        <w:rPr>
          <w:color w:val="000000"/>
          <w:spacing w:val="7"/>
          <w:sz w:val="28"/>
          <w:szCs w:val="28"/>
        </w:rPr>
        <w:t xml:space="preserve"> Федеральным законом от </w:t>
      </w:r>
      <w:smartTag w:uri="urn:schemas-microsoft-com:office:smarttags" w:element="date">
        <w:smartTagPr>
          <w:attr w:name="Year" w:val="2010"/>
          <w:attr w:name="Day" w:val="27"/>
          <w:attr w:name="Month" w:val="10"/>
          <w:attr w:name="ls" w:val="trans"/>
        </w:smartTagPr>
        <w:r>
          <w:rPr>
            <w:color w:val="000000"/>
            <w:spacing w:val="7"/>
            <w:sz w:val="28"/>
            <w:szCs w:val="28"/>
          </w:rPr>
          <w:t>27.10.2010</w:t>
        </w:r>
      </w:smartTag>
      <w:r>
        <w:rPr>
          <w:color w:val="000000"/>
          <w:spacing w:val="7"/>
          <w:sz w:val="28"/>
          <w:szCs w:val="28"/>
        </w:rPr>
        <w:t xml:space="preserve"> № 210-ФЗ «Об организации предоставления государственных и муниципальных услуг», с учетом Распоряжения Правительства Российской Федерации от </w:t>
      </w:r>
      <w:smartTag w:uri="urn:schemas-microsoft-com:office:smarttags" w:element="date">
        <w:smartTagPr>
          <w:attr w:name="Year" w:val="2017"/>
          <w:attr w:name="Day" w:val="31"/>
          <w:attr w:name="Month" w:val="01"/>
          <w:attr w:name="ls" w:val="trans"/>
        </w:smartTagPr>
        <w:r>
          <w:rPr>
            <w:color w:val="000000"/>
            <w:spacing w:val="7"/>
            <w:sz w:val="28"/>
            <w:szCs w:val="28"/>
          </w:rPr>
          <w:t>31.01.2017</w:t>
        </w:r>
      </w:smartTag>
      <w:r>
        <w:rPr>
          <w:color w:val="000000"/>
          <w:spacing w:val="7"/>
          <w:sz w:val="28"/>
          <w:szCs w:val="28"/>
        </w:rPr>
        <w:t xml:space="preserve"> № 147-р «О целевых моделях упрощения процедур ведения бизнеса и повышения инвестиционной привлекательности субъектов Российской Федерации», разработанной и утвержденной Губернатором Ростовской области (10/183 от </w:t>
      </w:r>
      <w:smartTag w:uri="urn:schemas-microsoft-com:office:smarttags" w:element="date">
        <w:smartTagPr>
          <w:attr w:name="Year" w:val="2017"/>
          <w:attr w:name="Day" w:val="21"/>
          <w:attr w:name="Month" w:val="2"/>
          <w:attr w:name="ls" w:val="trans"/>
        </w:smartTagPr>
        <w:r>
          <w:rPr>
            <w:color w:val="000000"/>
            <w:spacing w:val="7"/>
            <w:sz w:val="28"/>
            <w:szCs w:val="28"/>
          </w:rPr>
          <w:t>21.02.2017</w:t>
        </w:r>
      </w:smartTag>
      <w:r>
        <w:rPr>
          <w:color w:val="000000"/>
          <w:spacing w:val="7"/>
          <w:sz w:val="28"/>
          <w:szCs w:val="28"/>
        </w:rPr>
        <w:t>) целевой модели «Получение разрешение на строительство и территориальное планирование»</w:t>
      </w:r>
      <w:r w:rsidRPr="00403833">
        <w:rPr>
          <w:color w:val="000000"/>
          <w:spacing w:val="7"/>
          <w:sz w:val="28"/>
          <w:szCs w:val="28"/>
        </w:rPr>
        <w:t xml:space="preserve">, с целью </w:t>
      </w:r>
      <w:r w:rsidRPr="00403833">
        <w:rPr>
          <w:sz w:val="28"/>
          <w:szCs w:val="28"/>
        </w:rPr>
        <w:t xml:space="preserve">приведения Административных регламентов по оказанию муниципальных услуг Администрации </w:t>
      </w:r>
      <w:r>
        <w:rPr>
          <w:sz w:val="28"/>
          <w:szCs w:val="28"/>
        </w:rPr>
        <w:t>Коммунарского</w:t>
      </w:r>
      <w:r w:rsidRPr="00403833">
        <w:rPr>
          <w:sz w:val="28"/>
          <w:szCs w:val="28"/>
        </w:rPr>
        <w:t xml:space="preserve"> сельского поселения в соответствие с требованиями к</w:t>
      </w:r>
      <w:r>
        <w:rPr>
          <w:sz w:val="28"/>
          <w:szCs w:val="28"/>
        </w:rPr>
        <w:t xml:space="preserve"> срокам прохождения процедур</w:t>
      </w:r>
      <w:r w:rsidRPr="00403833">
        <w:rPr>
          <w:sz w:val="28"/>
          <w:szCs w:val="28"/>
        </w:rPr>
        <w:t>,</w:t>
      </w:r>
      <w:r w:rsidRPr="00403833">
        <w:rPr>
          <w:color w:val="000000"/>
          <w:spacing w:val="7"/>
          <w:sz w:val="28"/>
          <w:szCs w:val="28"/>
        </w:rPr>
        <w:t xml:space="preserve"> </w:t>
      </w:r>
      <w:r w:rsidRPr="00167DA1">
        <w:rPr>
          <w:sz w:val="28"/>
          <w:szCs w:val="28"/>
        </w:rPr>
        <w:t>руководствуясь Устав</w:t>
      </w:r>
      <w:r>
        <w:rPr>
          <w:sz w:val="28"/>
          <w:szCs w:val="28"/>
        </w:rPr>
        <w:t>ом</w:t>
      </w:r>
      <w:r w:rsidRPr="00167DA1">
        <w:rPr>
          <w:sz w:val="28"/>
          <w:szCs w:val="28"/>
        </w:rPr>
        <w:t xml:space="preserve"> муниципального образования «К</w:t>
      </w:r>
      <w:r>
        <w:rPr>
          <w:sz w:val="28"/>
          <w:szCs w:val="28"/>
        </w:rPr>
        <w:t>оммунарское</w:t>
      </w:r>
      <w:r w:rsidRPr="00167DA1">
        <w:rPr>
          <w:sz w:val="28"/>
          <w:szCs w:val="28"/>
        </w:rPr>
        <w:t xml:space="preserve"> сельское</w:t>
      </w:r>
      <w:r w:rsidRPr="00167DA1">
        <w:rPr>
          <w:rStyle w:val="12"/>
          <w:sz w:val="28"/>
          <w:szCs w:val="28"/>
        </w:rPr>
        <w:t xml:space="preserve"> </w:t>
      </w:r>
      <w:r w:rsidRPr="00167DA1">
        <w:rPr>
          <w:sz w:val="28"/>
          <w:szCs w:val="28"/>
        </w:rPr>
        <w:t>поселение»,</w:t>
      </w:r>
    </w:p>
    <w:p w:rsidR="009D7DFB" w:rsidRPr="00644683" w:rsidRDefault="009D7DFB" w:rsidP="00644683">
      <w:pPr>
        <w:jc w:val="both"/>
        <w:rPr>
          <w:color w:val="000000"/>
          <w:spacing w:val="7"/>
          <w:sz w:val="28"/>
          <w:szCs w:val="28"/>
        </w:rPr>
      </w:pPr>
    </w:p>
    <w:p w:rsidR="009D7DFB" w:rsidRPr="00EA53EF" w:rsidRDefault="009D7DFB" w:rsidP="00644683">
      <w:pPr>
        <w:jc w:val="center"/>
        <w:rPr>
          <w:rFonts w:cs="Tahoma"/>
          <w:bCs/>
          <w:sz w:val="28"/>
          <w:szCs w:val="28"/>
        </w:rPr>
      </w:pPr>
      <w:r w:rsidRPr="00EA53EF">
        <w:rPr>
          <w:rFonts w:cs="Tahoma"/>
          <w:bCs/>
          <w:sz w:val="28"/>
          <w:szCs w:val="28"/>
        </w:rPr>
        <w:t>ПОСТАНОВЛЯЮ:</w:t>
      </w:r>
    </w:p>
    <w:p w:rsidR="009D7DFB" w:rsidRPr="000F4704" w:rsidRDefault="009D7DFB" w:rsidP="00611AE5">
      <w:pPr>
        <w:jc w:val="center"/>
        <w:rPr>
          <w:rFonts w:cs="Tahoma"/>
          <w:b/>
          <w:bCs/>
          <w:sz w:val="28"/>
          <w:szCs w:val="28"/>
        </w:rPr>
      </w:pPr>
    </w:p>
    <w:p w:rsidR="009D7DFB" w:rsidRPr="00611AE5" w:rsidRDefault="009D7DFB" w:rsidP="00923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11AE5">
        <w:rPr>
          <w:sz w:val="28"/>
          <w:szCs w:val="28"/>
        </w:rPr>
        <w:t>Внести в Постановление Администрации К</w:t>
      </w:r>
      <w:r>
        <w:rPr>
          <w:sz w:val="28"/>
          <w:szCs w:val="28"/>
        </w:rPr>
        <w:t>оммунарского</w:t>
      </w:r>
      <w:r w:rsidRPr="00611AE5">
        <w:rPr>
          <w:sz w:val="28"/>
          <w:szCs w:val="28"/>
        </w:rPr>
        <w:t xml:space="preserve"> сельского поселения от </w:t>
      </w:r>
      <w:smartTag w:uri="urn:schemas-microsoft-com:office:smarttags" w:element="date">
        <w:smartTagPr>
          <w:attr w:name="Year" w:val="2015"/>
          <w:attr w:name="Day" w:val="13"/>
          <w:attr w:name="Month" w:val="10"/>
          <w:attr w:name="ls" w:val="trans"/>
        </w:smartTagPr>
        <w:r>
          <w:rPr>
            <w:sz w:val="28"/>
            <w:szCs w:val="28"/>
          </w:rPr>
          <w:t>13.10.2015</w:t>
        </w:r>
      </w:smartTag>
      <w:r>
        <w:rPr>
          <w:sz w:val="28"/>
          <w:szCs w:val="28"/>
        </w:rPr>
        <w:t xml:space="preserve"> г</w:t>
      </w:r>
      <w:r w:rsidRPr="00611AE5">
        <w:rPr>
          <w:sz w:val="28"/>
          <w:szCs w:val="28"/>
        </w:rPr>
        <w:t xml:space="preserve">. № </w:t>
      </w:r>
      <w:r>
        <w:rPr>
          <w:sz w:val="28"/>
          <w:szCs w:val="28"/>
        </w:rPr>
        <w:t>399</w:t>
      </w:r>
      <w:r w:rsidRPr="00611AE5">
        <w:rPr>
          <w:sz w:val="28"/>
          <w:szCs w:val="28"/>
        </w:rPr>
        <w:t xml:space="preserve"> «Об утверждении административного регламента по предоставлению муниципальной услуги «</w:t>
      </w:r>
      <w:r w:rsidRPr="00611AE5">
        <w:rPr>
          <w:bCs/>
          <w:sz w:val="28"/>
          <w:szCs w:val="28"/>
        </w:rPr>
        <w:t xml:space="preserve">Предоставление </w:t>
      </w:r>
      <w:r>
        <w:rPr>
          <w:bCs/>
          <w:sz w:val="28"/>
          <w:szCs w:val="28"/>
        </w:rPr>
        <w:t>гражданам, имеющим трех и более детей, в собственность бесплатно земельных участков, находящихся в муниципальной собственности и государственная собственность на которые не разграничена для жилищного строительства или ведения личного подсобного хозяйства</w:t>
      </w:r>
      <w:r w:rsidRPr="00611AE5">
        <w:rPr>
          <w:sz w:val="28"/>
          <w:szCs w:val="28"/>
        </w:rPr>
        <w:t>» муниципального образования К</w:t>
      </w:r>
      <w:r>
        <w:rPr>
          <w:sz w:val="28"/>
          <w:szCs w:val="28"/>
        </w:rPr>
        <w:t>оммунарское</w:t>
      </w:r>
      <w:r w:rsidRPr="00611AE5">
        <w:rPr>
          <w:sz w:val="28"/>
          <w:szCs w:val="28"/>
        </w:rPr>
        <w:t xml:space="preserve"> сельское поселение» следующие изменения:</w:t>
      </w:r>
    </w:p>
    <w:p w:rsidR="009D7DFB" w:rsidRPr="00611AE5" w:rsidRDefault="009D7DFB" w:rsidP="00923801">
      <w:pPr>
        <w:pStyle w:val="ListParagraph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пункт 7 </w:t>
      </w:r>
      <w:r w:rsidRPr="00611AE5">
        <w:rPr>
          <w:sz w:val="28"/>
          <w:szCs w:val="28"/>
        </w:rPr>
        <w:t xml:space="preserve">приложения к указанному постановлению </w:t>
      </w:r>
      <w:r>
        <w:rPr>
          <w:sz w:val="28"/>
          <w:szCs w:val="28"/>
        </w:rPr>
        <w:t>изложить в следующей редакции</w:t>
      </w:r>
      <w:r w:rsidRPr="00611AE5">
        <w:rPr>
          <w:sz w:val="28"/>
          <w:szCs w:val="28"/>
        </w:rPr>
        <w:t>:</w:t>
      </w:r>
    </w:p>
    <w:p w:rsidR="009D7DFB" w:rsidRPr="000E37D9" w:rsidRDefault="009D7DFB" w:rsidP="00923801">
      <w:pPr>
        <w:autoSpaceDN w:val="0"/>
        <w:adjustRightInd w:val="0"/>
        <w:ind w:firstLine="567"/>
        <w:jc w:val="both"/>
        <w:rPr>
          <w:sz w:val="28"/>
          <w:szCs w:val="28"/>
        </w:rPr>
      </w:pPr>
      <w:r w:rsidRPr="004460A3">
        <w:rPr>
          <w:sz w:val="28"/>
          <w:szCs w:val="28"/>
        </w:rPr>
        <w:t>«</w:t>
      </w:r>
      <w:r w:rsidRPr="000E37D9">
        <w:rPr>
          <w:sz w:val="28"/>
          <w:szCs w:val="28"/>
        </w:rPr>
        <w:t>Максимальный общий срок предоставления услуги не должен превышать 210 дней с момента подачи заявления, из них:</w:t>
      </w:r>
    </w:p>
    <w:p w:rsidR="009D7DFB" w:rsidRPr="000E37D9" w:rsidRDefault="009D7DFB" w:rsidP="00923801">
      <w:pPr>
        <w:autoSpaceDN w:val="0"/>
        <w:adjustRightInd w:val="0"/>
        <w:ind w:firstLine="567"/>
        <w:jc w:val="both"/>
        <w:rPr>
          <w:sz w:val="28"/>
          <w:szCs w:val="28"/>
        </w:rPr>
      </w:pPr>
      <w:r w:rsidRPr="000E37D9">
        <w:rPr>
          <w:sz w:val="28"/>
          <w:szCs w:val="28"/>
        </w:rPr>
        <w:t xml:space="preserve">- не более 180 дней на выполнение в отношении земельного участка в соответствии с требованиями, установленными Федеральным </w:t>
      </w:r>
      <w:hyperlink r:id="rId6" w:history="1">
        <w:r w:rsidRPr="000E37D9">
          <w:rPr>
            <w:sz w:val="28"/>
            <w:szCs w:val="28"/>
          </w:rPr>
          <w:t>законом</w:t>
        </w:r>
      </w:hyperlink>
      <w:r w:rsidRPr="000E37D9">
        <w:rPr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7"/>
          <w:attr w:name="Day" w:val="24"/>
          <w:attr w:name="Month" w:val="7"/>
          <w:attr w:name="ls" w:val="trans"/>
        </w:smartTagPr>
        <w:r w:rsidRPr="000E37D9">
          <w:rPr>
            <w:sz w:val="28"/>
            <w:szCs w:val="28"/>
          </w:rPr>
          <w:t>24 июля 2007 года</w:t>
        </w:r>
      </w:smartTag>
      <w:r w:rsidRPr="000E37D9">
        <w:rPr>
          <w:sz w:val="28"/>
          <w:szCs w:val="28"/>
        </w:rPr>
        <w:t xml:space="preserve"> N 221-ФЗ "О государственном кадастре недвижимости",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осуществление мероприятий, необходимых для государственного кадастрового учета такого земельного участка, определение вида разрешенного использования земельного участка, определение технических условий подключения (технологического присоединения) объектов к сетям инженерно-технического обеспечения и плату за подключение (технологическое присоединение) объектов к сетям инженерно-технического обеспечения;</w:t>
      </w:r>
    </w:p>
    <w:p w:rsidR="009D7DFB" w:rsidRPr="000E37D9" w:rsidRDefault="009D7DFB" w:rsidP="001C544E">
      <w:pPr>
        <w:pStyle w:val="ListParagraph"/>
        <w:tabs>
          <w:tab w:val="left" w:pos="993"/>
        </w:tabs>
        <w:ind w:left="0" w:firstLine="709"/>
        <w:rPr>
          <w:sz w:val="28"/>
          <w:szCs w:val="28"/>
        </w:rPr>
      </w:pPr>
      <w:r w:rsidRPr="000E37D9">
        <w:rPr>
          <w:sz w:val="28"/>
          <w:szCs w:val="28"/>
        </w:rPr>
        <w:t xml:space="preserve">- не более </w:t>
      </w:r>
      <w:r>
        <w:rPr>
          <w:sz w:val="28"/>
          <w:szCs w:val="28"/>
        </w:rPr>
        <w:t>20</w:t>
      </w:r>
      <w:r w:rsidRPr="000E37D9">
        <w:rPr>
          <w:sz w:val="28"/>
          <w:szCs w:val="28"/>
        </w:rPr>
        <w:t xml:space="preserve"> дней со дня формирования земельного участка на принятие решения о бесплатном предоставлении земельного участка в общую долевую собственность заявител</w:t>
      </w:r>
      <w:r>
        <w:rPr>
          <w:sz w:val="28"/>
          <w:szCs w:val="28"/>
        </w:rPr>
        <w:t>я (заявителей) и его (их) детей</w:t>
      </w:r>
      <w:r w:rsidRPr="000E37D9">
        <w:rPr>
          <w:sz w:val="28"/>
          <w:szCs w:val="28"/>
        </w:rPr>
        <w:t xml:space="preserve">». </w:t>
      </w:r>
    </w:p>
    <w:p w:rsidR="009D7DFB" w:rsidRPr="00403833" w:rsidRDefault="009D7DFB" w:rsidP="00F92C67">
      <w:pPr>
        <w:pStyle w:val="BodyText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03833">
        <w:rPr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9D7DFB" w:rsidRDefault="009D7DFB" w:rsidP="00E15366">
      <w:pPr>
        <w:pStyle w:val="ListParagraph"/>
        <w:tabs>
          <w:tab w:val="left" w:pos="99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15366">
        <w:rPr>
          <w:sz w:val="28"/>
          <w:szCs w:val="28"/>
        </w:rPr>
        <w:t xml:space="preserve"> </w:t>
      </w:r>
      <w:r w:rsidRPr="00403833">
        <w:rPr>
          <w:sz w:val="28"/>
          <w:szCs w:val="28"/>
        </w:rPr>
        <w:t>Контроль за выполнением настоящего постановления</w:t>
      </w:r>
      <w:r>
        <w:rPr>
          <w:sz w:val="28"/>
          <w:szCs w:val="28"/>
        </w:rPr>
        <w:t xml:space="preserve"> возложить на заместителя главы Администрации Коммунарского сельского поселения по вопросам ЖКХ, строительству и благоустройству А.Ю. Точеного.</w:t>
      </w:r>
    </w:p>
    <w:p w:rsidR="009D7DFB" w:rsidRPr="00403833" w:rsidRDefault="009D7DFB" w:rsidP="00953DD2">
      <w:pPr>
        <w:ind w:firstLine="709"/>
        <w:jc w:val="both"/>
        <w:rPr>
          <w:sz w:val="28"/>
          <w:szCs w:val="28"/>
        </w:rPr>
      </w:pPr>
    </w:p>
    <w:p w:rsidR="009D7DFB" w:rsidRDefault="009D7DFB" w:rsidP="00010FD0">
      <w:pPr>
        <w:tabs>
          <w:tab w:val="left" w:pos="993"/>
        </w:tabs>
        <w:jc w:val="both"/>
        <w:rPr>
          <w:sz w:val="28"/>
          <w:szCs w:val="28"/>
        </w:rPr>
      </w:pPr>
    </w:p>
    <w:p w:rsidR="009D7DFB" w:rsidRPr="00F92C67" w:rsidRDefault="009D7DFB" w:rsidP="000F4704">
      <w:pPr>
        <w:rPr>
          <w:b/>
          <w:sz w:val="28"/>
          <w:szCs w:val="28"/>
        </w:rPr>
      </w:pPr>
      <w:r w:rsidRPr="00F92C67">
        <w:rPr>
          <w:b/>
          <w:sz w:val="28"/>
          <w:szCs w:val="28"/>
        </w:rPr>
        <w:t>Глава Администрации</w:t>
      </w:r>
    </w:p>
    <w:p w:rsidR="009D7DFB" w:rsidRDefault="009D7DFB" w:rsidP="000F4704">
      <w:pPr>
        <w:rPr>
          <w:b/>
          <w:sz w:val="28"/>
          <w:szCs w:val="28"/>
        </w:rPr>
      </w:pPr>
      <w:r w:rsidRPr="00F92C67">
        <w:rPr>
          <w:b/>
          <w:sz w:val="28"/>
          <w:szCs w:val="28"/>
        </w:rPr>
        <w:t xml:space="preserve">Коммунарского </w:t>
      </w:r>
    </w:p>
    <w:p w:rsidR="009D7DFB" w:rsidRPr="00F92C67" w:rsidRDefault="009D7DFB" w:rsidP="000F4704">
      <w:pPr>
        <w:rPr>
          <w:b/>
          <w:sz w:val="28"/>
          <w:szCs w:val="28"/>
        </w:rPr>
      </w:pPr>
      <w:r w:rsidRPr="00F92C67">
        <w:rPr>
          <w:b/>
          <w:sz w:val="28"/>
          <w:szCs w:val="28"/>
        </w:rPr>
        <w:t>сельского поселения</w:t>
      </w:r>
      <w:r w:rsidRPr="00F92C67">
        <w:rPr>
          <w:rFonts w:cs="Tahoma"/>
          <w:b/>
          <w:bCs/>
          <w:sz w:val="28"/>
          <w:szCs w:val="28"/>
        </w:rPr>
        <w:tab/>
        <w:t xml:space="preserve">                               </w:t>
      </w:r>
      <w:r>
        <w:rPr>
          <w:rFonts w:cs="Tahoma"/>
          <w:b/>
          <w:bCs/>
          <w:sz w:val="28"/>
          <w:szCs w:val="28"/>
        </w:rPr>
        <w:t xml:space="preserve">                          </w:t>
      </w:r>
      <w:r w:rsidRPr="00F92C67">
        <w:rPr>
          <w:rFonts w:cs="Tahoma"/>
          <w:b/>
          <w:bCs/>
          <w:sz w:val="28"/>
          <w:szCs w:val="28"/>
        </w:rPr>
        <w:t>О.В. Безрукавая</w:t>
      </w:r>
      <w:r w:rsidRPr="00F92C67">
        <w:rPr>
          <w:rFonts w:cs="Tahoma"/>
          <w:b/>
          <w:bCs/>
          <w:sz w:val="28"/>
          <w:szCs w:val="28"/>
        </w:rPr>
        <w:tab/>
      </w:r>
      <w:r w:rsidRPr="00F92C67">
        <w:rPr>
          <w:rFonts w:cs="Tahoma"/>
          <w:b/>
          <w:bCs/>
          <w:sz w:val="28"/>
          <w:szCs w:val="28"/>
        </w:rPr>
        <w:tab/>
      </w:r>
      <w:r w:rsidRPr="00F92C67">
        <w:rPr>
          <w:rFonts w:cs="Tahoma"/>
          <w:b/>
          <w:bCs/>
          <w:sz w:val="28"/>
          <w:szCs w:val="28"/>
        </w:rPr>
        <w:tab/>
      </w:r>
      <w:r w:rsidRPr="00F92C67">
        <w:rPr>
          <w:rFonts w:cs="Tahoma"/>
          <w:b/>
          <w:bCs/>
          <w:sz w:val="28"/>
          <w:szCs w:val="28"/>
        </w:rPr>
        <w:tab/>
      </w:r>
      <w:r w:rsidRPr="00F92C67">
        <w:rPr>
          <w:rFonts w:cs="Tahoma"/>
          <w:b/>
          <w:bCs/>
          <w:sz w:val="28"/>
          <w:szCs w:val="28"/>
        </w:rPr>
        <w:tab/>
        <w:t xml:space="preserve">            </w:t>
      </w:r>
    </w:p>
    <w:p w:rsidR="009D7DFB" w:rsidRPr="000F4704" w:rsidRDefault="009D7DFB">
      <w:pPr>
        <w:rPr>
          <w:b/>
          <w:sz w:val="28"/>
          <w:szCs w:val="28"/>
        </w:rPr>
      </w:pPr>
    </w:p>
    <w:sectPr w:rsidR="009D7DFB" w:rsidRPr="000F4704" w:rsidSect="00923801">
      <w:pgSz w:w="11906" w:h="16838"/>
      <w:pgMar w:top="567" w:right="624" w:bottom="567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B3201"/>
    <w:multiLevelType w:val="hybridMultilevel"/>
    <w:tmpl w:val="8C9249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36A4CE3"/>
    <w:multiLevelType w:val="hybridMultilevel"/>
    <w:tmpl w:val="154EB1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2214132"/>
    <w:multiLevelType w:val="hybridMultilevel"/>
    <w:tmpl w:val="C568E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9E777B"/>
    <w:multiLevelType w:val="hybridMultilevel"/>
    <w:tmpl w:val="E91EA9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33C4D7B"/>
    <w:multiLevelType w:val="hybridMultilevel"/>
    <w:tmpl w:val="16E22F3A"/>
    <w:lvl w:ilvl="0" w:tplc="3928377C">
      <w:start w:val="1"/>
      <w:numFmt w:val="decimal"/>
      <w:lvlText w:val="%1."/>
      <w:lvlJc w:val="left"/>
      <w:pPr>
        <w:ind w:left="1080" w:hanging="5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5">
    <w:nsid w:val="7EC10961"/>
    <w:multiLevelType w:val="hybridMultilevel"/>
    <w:tmpl w:val="E0584D5C"/>
    <w:lvl w:ilvl="0" w:tplc="4698A3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embedSystemFonts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0499"/>
    <w:rsid w:val="00010FD0"/>
    <w:rsid w:val="000A135B"/>
    <w:rsid w:val="000A7D08"/>
    <w:rsid w:val="000E37D9"/>
    <w:rsid w:val="000F4704"/>
    <w:rsid w:val="00112BE6"/>
    <w:rsid w:val="00122E88"/>
    <w:rsid w:val="0012548D"/>
    <w:rsid w:val="00156A75"/>
    <w:rsid w:val="0016071F"/>
    <w:rsid w:val="00167DA1"/>
    <w:rsid w:val="001C544E"/>
    <w:rsid w:val="001D099B"/>
    <w:rsid w:val="001D35D4"/>
    <w:rsid w:val="001F123E"/>
    <w:rsid w:val="002220C4"/>
    <w:rsid w:val="002233B3"/>
    <w:rsid w:val="002443ED"/>
    <w:rsid w:val="00247A85"/>
    <w:rsid w:val="0026120F"/>
    <w:rsid w:val="00283D21"/>
    <w:rsid w:val="002903EF"/>
    <w:rsid w:val="002C4CFC"/>
    <w:rsid w:val="002E2E9F"/>
    <w:rsid w:val="00327C6C"/>
    <w:rsid w:val="003335E8"/>
    <w:rsid w:val="0034122A"/>
    <w:rsid w:val="00354E67"/>
    <w:rsid w:val="003809BE"/>
    <w:rsid w:val="003C59E5"/>
    <w:rsid w:val="003D3C89"/>
    <w:rsid w:val="003E1382"/>
    <w:rsid w:val="003F0DE8"/>
    <w:rsid w:val="004015AA"/>
    <w:rsid w:val="00403833"/>
    <w:rsid w:val="004307B4"/>
    <w:rsid w:val="00443759"/>
    <w:rsid w:val="004460A3"/>
    <w:rsid w:val="0046243B"/>
    <w:rsid w:val="0049227A"/>
    <w:rsid w:val="004D3C51"/>
    <w:rsid w:val="005171AF"/>
    <w:rsid w:val="0058595F"/>
    <w:rsid w:val="00586030"/>
    <w:rsid w:val="005B3675"/>
    <w:rsid w:val="005E00E9"/>
    <w:rsid w:val="005E2E9E"/>
    <w:rsid w:val="00604DFF"/>
    <w:rsid w:val="00611AE5"/>
    <w:rsid w:val="006136DC"/>
    <w:rsid w:val="00644683"/>
    <w:rsid w:val="006748D1"/>
    <w:rsid w:val="006B28E6"/>
    <w:rsid w:val="006F0499"/>
    <w:rsid w:val="00724F94"/>
    <w:rsid w:val="00730E68"/>
    <w:rsid w:val="007463C7"/>
    <w:rsid w:val="00752DAE"/>
    <w:rsid w:val="007578E9"/>
    <w:rsid w:val="00764497"/>
    <w:rsid w:val="00775B32"/>
    <w:rsid w:val="00775E74"/>
    <w:rsid w:val="007A01EA"/>
    <w:rsid w:val="007A3D7E"/>
    <w:rsid w:val="007A4997"/>
    <w:rsid w:val="007B4CAB"/>
    <w:rsid w:val="007B6B56"/>
    <w:rsid w:val="007E7585"/>
    <w:rsid w:val="00801E8D"/>
    <w:rsid w:val="00813FB4"/>
    <w:rsid w:val="0081466F"/>
    <w:rsid w:val="008208BC"/>
    <w:rsid w:val="00822831"/>
    <w:rsid w:val="008412E0"/>
    <w:rsid w:val="008A28BB"/>
    <w:rsid w:val="008B7FD0"/>
    <w:rsid w:val="008C6FFE"/>
    <w:rsid w:val="008E0464"/>
    <w:rsid w:val="008F1041"/>
    <w:rsid w:val="00903C3E"/>
    <w:rsid w:val="00920AB2"/>
    <w:rsid w:val="00923801"/>
    <w:rsid w:val="00941CC2"/>
    <w:rsid w:val="00951386"/>
    <w:rsid w:val="00953DD2"/>
    <w:rsid w:val="009603B2"/>
    <w:rsid w:val="00994980"/>
    <w:rsid w:val="009A2BD9"/>
    <w:rsid w:val="009D7DFB"/>
    <w:rsid w:val="00A42328"/>
    <w:rsid w:val="00A42FA2"/>
    <w:rsid w:val="00A45E02"/>
    <w:rsid w:val="00AB5A70"/>
    <w:rsid w:val="00B06226"/>
    <w:rsid w:val="00B1309C"/>
    <w:rsid w:val="00B41483"/>
    <w:rsid w:val="00B456A2"/>
    <w:rsid w:val="00B9485D"/>
    <w:rsid w:val="00BA4517"/>
    <w:rsid w:val="00BE439D"/>
    <w:rsid w:val="00C162A5"/>
    <w:rsid w:val="00C27E19"/>
    <w:rsid w:val="00C47B7A"/>
    <w:rsid w:val="00C72041"/>
    <w:rsid w:val="00C84448"/>
    <w:rsid w:val="00C90FD5"/>
    <w:rsid w:val="00C940DB"/>
    <w:rsid w:val="00C94ABF"/>
    <w:rsid w:val="00CC7F32"/>
    <w:rsid w:val="00CE47F5"/>
    <w:rsid w:val="00D10173"/>
    <w:rsid w:val="00D13B0C"/>
    <w:rsid w:val="00D44FC4"/>
    <w:rsid w:val="00D5606D"/>
    <w:rsid w:val="00D8269C"/>
    <w:rsid w:val="00DF1127"/>
    <w:rsid w:val="00E15366"/>
    <w:rsid w:val="00E20A6D"/>
    <w:rsid w:val="00E51DE7"/>
    <w:rsid w:val="00E61617"/>
    <w:rsid w:val="00E7528A"/>
    <w:rsid w:val="00EA27E8"/>
    <w:rsid w:val="00EA53EF"/>
    <w:rsid w:val="00ED1753"/>
    <w:rsid w:val="00EF353A"/>
    <w:rsid w:val="00F41A59"/>
    <w:rsid w:val="00F768C4"/>
    <w:rsid w:val="00F92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DE8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3F0DE8"/>
  </w:style>
  <w:style w:type="character" w:customStyle="1" w:styleId="WW-Absatz-Standardschriftart">
    <w:name w:val="WW-Absatz-Standardschriftart"/>
    <w:uiPriority w:val="99"/>
    <w:rsid w:val="003F0DE8"/>
  </w:style>
  <w:style w:type="character" w:customStyle="1" w:styleId="WW-Absatz-Standardschriftart1">
    <w:name w:val="WW-Absatz-Standardschriftart1"/>
    <w:uiPriority w:val="99"/>
    <w:rsid w:val="003F0DE8"/>
  </w:style>
  <w:style w:type="character" w:customStyle="1" w:styleId="WW-Absatz-Standardschriftart11">
    <w:name w:val="WW-Absatz-Standardschriftart11"/>
    <w:uiPriority w:val="99"/>
    <w:rsid w:val="003F0DE8"/>
  </w:style>
  <w:style w:type="character" w:customStyle="1" w:styleId="WW-Absatz-Standardschriftart111">
    <w:name w:val="WW-Absatz-Standardschriftart111"/>
    <w:uiPriority w:val="99"/>
    <w:rsid w:val="003F0DE8"/>
  </w:style>
  <w:style w:type="character" w:customStyle="1" w:styleId="WW-Absatz-Standardschriftart1111">
    <w:name w:val="WW-Absatz-Standardschriftart1111"/>
    <w:uiPriority w:val="99"/>
    <w:rsid w:val="003F0DE8"/>
  </w:style>
  <w:style w:type="character" w:customStyle="1" w:styleId="WW-Absatz-Standardschriftart11111">
    <w:name w:val="WW-Absatz-Standardschriftart11111"/>
    <w:uiPriority w:val="99"/>
    <w:rsid w:val="003F0DE8"/>
  </w:style>
  <w:style w:type="character" w:customStyle="1" w:styleId="WW-Absatz-Standardschriftart111111">
    <w:name w:val="WW-Absatz-Standardschriftart111111"/>
    <w:uiPriority w:val="99"/>
    <w:rsid w:val="003F0DE8"/>
  </w:style>
  <w:style w:type="character" w:customStyle="1" w:styleId="WW-Absatz-Standardschriftart1111111">
    <w:name w:val="WW-Absatz-Standardschriftart1111111"/>
    <w:uiPriority w:val="99"/>
    <w:rsid w:val="003F0DE8"/>
  </w:style>
  <w:style w:type="character" w:customStyle="1" w:styleId="WW-Absatz-Standardschriftart11111111">
    <w:name w:val="WW-Absatz-Standardschriftart11111111"/>
    <w:uiPriority w:val="99"/>
    <w:rsid w:val="003F0DE8"/>
  </w:style>
  <w:style w:type="character" w:customStyle="1" w:styleId="WW-Absatz-Standardschriftart111111111">
    <w:name w:val="WW-Absatz-Standardschriftart111111111"/>
    <w:uiPriority w:val="99"/>
    <w:rsid w:val="003F0DE8"/>
  </w:style>
  <w:style w:type="character" w:customStyle="1" w:styleId="WW-Absatz-Standardschriftart1111111111">
    <w:name w:val="WW-Absatz-Standardschriftart1111111111"/>
    <w:uiPriority w:val="99"/>
    <w:rsid w:val="003F0DE8"/>
  </w:style>
  <w:style w:type="character" w:customStyle="1" w:styleId="WW-Absatz-Standardschriftart11111111111">
    <w:name w:val="WW-Absatz-Standardschriftart11111111111"/>
    <w:uiPriority w:val="99"/>
    <w:rsid w:val="003F0DE8"/>
  </w:style>
  <w:style w:type="character" w:customStyle="1" w:styleId="WW-Absatz-Standardschriftart111111111111">
    <w:name w:val="WW-Absatz-Standardschriftart111111111111"/>
    <w:uiPriority w:val="99"/>
    <w:rsid w:val="003F0DE8"/>
  </w:style>
  <w:style w:type="character" w:customStyle="1" w:styleId="WW-Absatz-Standardschriftart1111111111111">
    <w:name w:val="WW-Absatz-Standardschriftart1111111111111"/>
    <w:uiPriority w:val="99"/>
    <w:rsid w:val="003F0DE8"/>
  </w:style>
  <w:style w:type="character" w:customStyle="1" w:styleId="WW-Absatz-Standardschriftart11111111111111">
    <w:name w:val="WW-Absatz-Standardschriftart11111111111111"/>
    <w:uiPriority w:val="99"/>
    <w:rsid w:val="003F0DE8"/>
  </w:style>
  <w:style w:type="character" w:customStyle="1" w:styleId="WW8Num2z0">
    <w:name w:val="WW8Num2z0"/>
    <w:uiPriority w:val="99"/>
    <w:rsid w:val="003F0DE8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3F0DE8"/>
  </w:style>
  <w:style w:type="character" w:customStyle="1" w:styleId="a">
    <w:name w:val="Символ нумерации"/>
    <w:uiPriority w:val="99"/>
    <w:rsid w:val="003F0DE8"/>
  </w:style>
  <w:style w:type="paragraph" w:customStyle="1" w:styleId="a0">
    <w:name w:val="Заголовок"/>
    <w:basedOn w:val="Normal"/>
    <w:next w:val="BodyText"/>
    <w:uiPriority w:val="99"/>
    <w:rsid w:val="003F0DE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3F0DE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D44D3"/>
    <w:rPr>
      <w:sz w:val="20"/>
      <w:szCs w:val="20"/>
      <w:lang w:eastAsia="ar-SA"/>
    </w:rPr>
  </w:style>
  <w:style w:type="paragraph" w:styleId="List">
    <w:name w:val="List"/>
    <w:basedOn w:val="BodyText"/>
    <w:uiPriority w:val="99"/>
    <w:rsid w:val="003F0DE8"/>
    <w:rPr>
      <w:rFonts w:cs="Tahoma"/>
    </w:rPr>
  </w:style>
  <w:style w:type="paragraph" w:customStyle="1" w:styleId="10">
    <w:name w:val="Название1"/>
    <w:basedOn w:val="Normal"/>
    <w:uiPriority w:val="99"/>
    <w:rsid w:val="003F0DE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Normal"/>
    <w:uiPriority w:val="99"/>
    <w:rsid w:val="003F0DE8"/>
    <w:pPr>
      <w:suppressLineNumbers/>
    </w:pPr>
    <w:rPr>
      <w:rFonts w:cs="Tahoma"/>
    </w:rPr>
  </w:style>
  <w:style w:type="paragraph" w:styleId="ListParagraph">
    <w:name w:val="List Paragraph"/>
    <w:basedOn w:val="Normal"/>
    <w:uiPriority w:val="99"/>
    <w:qFormat/>
    <w:rsid w:val="00941CC2"/>
    <w:pPr>
      <w:ind w:left="720"/>
      <w:contextualSpacing/>
    </w:pPr>
  </w:style>
  <w:style w:type="table" w:styleId="TableGrid">
    <w:name w:val="Table Grid"/>
    <w:basedOn w:val="TableNormal"/>
    <w:uiPriority w:val="99"/>
    <w:rsid w:val="00724F9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F1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F1041"/>
    <w:rPr>
      <w:rFonts w:ascii="Tahoma" w:hAnsi="Tahoma" w:cs="Tahoma"/>
      <w:sz w:val="16"/>
      <w:szCs w:val="16"/>
      <w:lang w:eastAsia="ar-SA" w:bidi="ar-SA"/>
    </w:rPr>
  </w:style>
  <w:style w:type="character" w:styleId="Strong">
    <w:name w:val="Strong"/>
    <w:basedOn w:val="DefaultParagraphFont"/>
    <w:uiPriority w:val="99"/>
    <w:qFormat/>
    <w:rsid w:val="006748D1"/>
    <w:rPr>
      <w:rFonts w:cs="Times New Roman"/>
      <w:b/>
      <w:bCs/>
    </w:rPr>
  </w:style>
  <w:style w:type="character" w:customStyle="1" w:styleId="12">
    <w:name w:val="Основной текст1"/>
    <w:basedOn w:val="DefaultParagraphFont"/>
    <w:uiPriority w:val="99"/>
    <w:rsid w:val="0081466F"/>
    <w:rPr>
      <w:rFonts w:cs="Times New Roman"/>
      <w:sz w:val="26"/>
      <w:szCs w:val="26"/>
      <w:shd w:val="clear" w:color="auto" w:fill="FFFFFF"/>
      <w:lang w:bidi="ar-SA"/>
    </w:rPr>
  </w:style>
  <w:style w:type="character" w:styleId="Hyperlink">
    <w:name w:val="Hyperlink"/>
    <w:basedOn w:val="DefaultParagraphFont"/>
    <w:uiPriority w:val="99"/>
    <w:rsid w:val="00D13B0C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E15366"/>
    <w:pPr>
      <w:widowControl/>
      <w:suppressAutoHyphens w:val="0"/>
      <w:autoSpaceDE/>
      <w:spacing w:after="120" w:line="480" w:lineRule="auto"/>
    </w:pPr>
    <w:rPr>
      <w:sz w:val="24"/>
      <w:szCs w:val="24"/>
      <w:lang w:eastAsia="ru-RU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E15366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16C9CCF18EE490071CB86931CC58B062F60D3716F3CFB34C5E42F0761M9c5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567</Words>
  <Characters>3235</Characters>
  <Application>Microsoft Office Outlook</Application>
  <DocSecurity>0</DocSecurity>
  <Lines>0</Lines>
  <Paragraphs>0</Paragraphs>
  <ScaleCrop>false</ScaleCrop>
  <Company>Красный Луч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Corporate User</dc:creator>
  <cp:keywords/>
  <dc:description/>
  <cp:lastModifiedBy>Admin</cp:lastModifiedBy>
  <cp:revision>4</cp:revision>
  <cp:lastPrinted>2017-12-20T08:09:00Z</cp:lastPrinted>
  <dcterms:created xsi:type="dcterms:W3CDTF">2017-12-18T09:05:00Z</dcterms:created>
  <dcterms:modified xsi:type="dcterms:W3CDTF">2017-12-20T08:11:00Z</dcterms:modified>
</cp:coreProperties>
</file>