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3C2C" w:rsidRDefault="00713C2C" w:rsidP="00205226">
      <w:pPr>
        <w:jc w:val="center"/>
      </w:pPr>
      <w:r w:rsidRPr="006C5024"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7.25pt;height:74.25pt;visibility:visible">
            <v:imagedata r:id="rId5" o:title=""/>
          </v:shape>
        </w:pict>
      </w:r>
    </w:p>
    <w:p w:rsidR="00713C2C" w:rsidRDefault="00713C2C" w:rsidP="00205226">
      <w:pPr>
        <w:jc w:val="both"/>
        <w:rPr>
          <w:sz w:val="12"/>
        </w:rPr>
      </w:pPr>
    </w:p>
    <w:p w:rsidR="00713C2C" w:rsidRPr="00802714" w:rsidRDefault="00713C2C" w:rsidP="00A0306B">
      <w:pPr>
        <w:jc w:val="center"/>
        <w:rPr>
          <w:b/>
          <w:caps/>
          <w:sz w:val="28"/>
          <w:szCs w:val="28"/>
        </w:rPr>
      </w:pPr>
      <w:r w:rsidRPr="00802714">
        <w:rPr>
          <w:b/>
          <w:caps/>
          <w:sz w:val="28"/>
          <w:szCs w:val="28"/>
        </w:rPr>
        <w:t>Российская Федерация</w:t>
      </w:r>
    </w:p>
    <w:p w:rsidR="00713C2C" w:rsidRDefault="00713C2C" w:rsidP="00A0306B">
      <w:pPr>
        <w:jc w:val="center"/>
        <w:rPr>
          <w:b/>
          <w:caps/>
          <w:sz w:val="28"/>
          <w:szCs w:val="28"/>
        </w:rPr>
      </w:pPr>
      <w:r w:rsidRPr="00802714">
        <w:rPr>
          <w:b/>
          <w:caps/>
          <w:sz w:val="28"/>
          <w:szCs w:val="28"/>
        </w:rPr>
        <w:t>Ростовская область</w:t>
      </w:r>
    </w:p>
    <w:p w:rsidR="00713C2C" w:rsidRPr="00802714" w:rsidRDefault="00713C2C" w:rsidP="003A699E">
      <w:pPr>
        <w:spacing w:line="360" w:lineRule="auto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ОКТЯБРЬСКИЙ РАЙОН</w:t>
      </w:r>
    </w:p>
    <w:p w:rsidR="00713C2C" w:rsidRPr="00802714" w:rsidRDefault="00713C2C" w:rsidP="00A0306B">
      <w:pPr>
        <w:jc w:val="center"/>
        <w:rPr>
          <w:b/>
          <w:sz w:val="28"/>
          <w:szCs w:val="28"/>
        </w:rPr>
      </w:pPr>
      <w:r w:rsidRPr="00802714">
        <w:rPr>
          <w:b/>
          <w:sz w:val="28"/>
          <w:szCs w:val="28"/>
        </w:rPr>
        <w:t>Муниципальное образование «</w:t>
      </w:r>
      <w:r>
        <w:rPr>
          <w:b/>
          <w:sz w:val="28"/>
          <w:szCs w:val="28"/>
        </w:rPr>
        <w:t>Коммунарское сельское поселение</w:t>
      </w:r>
      <w:r w:rsidRPr="00802714">
        <w:rPr>
          <w:b/>
          <w:sz w:val="28"/>
          <w:szCs w:val="28"/>
        </w:rPr>
        <w:t>»</w:t>
      </w:r>
    </w:p>
    <w:p w:rsidR="00713C2C" w:rsidRPr="00802714" w:rsidRDefault="00713C2C" w:rsidP="00A0306B">
      <w:pPr>
        <w:jc w:val="center"/>
        <w:rPr>
          <w:b/>
          <w:sz w:val="28"/>
          <w:szCs w:val="28"/>
        </w:rPr>
      </w:pPr>
      <w:r w:rsidRPr="00802714">
        <w:rPr>
          <w:b/>
          <w:sz w:val="28"/>
          <w:szCs w:val="28"/>
        </w:rPr>
        <w:t xml:space="preserve">Администрация </w:t>
      </w:r>
      <w:r>
        <w:rPr>
          <w:b/>
          <w:sz w:val="28"/>
          <w:szCs w:val="28"/>
        </w:rPr>
        <w:t>Коммунарского сельского поселения</w:t>
      </w:r>
      <w:r w:rsidRPr="00802714">
        <w:rPr>
          <w:b/>
          <w:sz w:val="28"/>
          <w:szCs w:val="28"/>
        </w:rPr>
        <w:t xml:space="preserve"> </w:t>
      </w:r>
    </w:p>
    <w:p w:rsidR="00713C2C" w:rsidRPr="00802714" w:rsidRDefault="00713C2C" w:rsidP="00A0306B">
      <w:pPr>
        <w:jc w:val="center"/>
        <w:rPr>
          <w:b/>
          <w:sz w:val="28"/>
          <w:szCs w:val="28"/>
        </w:rPr>
      </w:pPr>
    </w:p>
    <w:p w:rsidR="00713C2C" w:rsidRPr="00DC569E" w:rsidRDefault="00713C2C" w:rsidP="00A0306B">
      <w:pPr>
        <w:jc w:val="center"/>
        <w:rPr>
          <w:b/>
          <w:sz w:val="40"/>
          <w:szCs w:val="40"/>
        </w:rPr>
      </w:pPr>
      <w:r w:rsidRPr="00DC569E">
        <w:rPr>
          <w:b/>
          <w:sz w:val="40"/>
          <w:szCs w:val="40"/>
        </w:rPr>
        <w:t>ПОСТАНОВЛЕНИЕ</w:t>
      </w:r>
    </w:p>
    <w:p w:rsidR="00713C2C" w:rsidRPr="00866A39" w:rsidRDefault="00713C2C" w:rsidP="00205226">
      <w:pPr>
        <w:jc w:val="center"/>
        <w:rPr>
          <w:sz w:val="28"/>
          <w:szCs w:val="28"/>
        </w:rPr>
      </w:pPr>
    </w:p>
    <w:p w:rsidR="00713C2C" w:rsidRDefault="00713C2C" w:rsidP="00A0306B">
      <w:pPr>
        <w:ind w:left="426"/>
        <w:jc w:val="both"/>
        <w:rPr>
          <w:b/>
          <w:sz w:val="28"/>
          <w:szCs w:val="28"/>
        </w:rPr>
      </w:pPr>
      <w:smartTag w:uri="urn:schemas-microsoft-com:office:smarttags" w:element="date">
        <w:smartTagPr>
          <w:attr w:name="Year" w:val="2021"/>
          <w:attr w:name="Day" w:val="29"/>
          <w:attr w:name="Month" w:val="12"/>
          <w:attr w:name="ls" w:val="trans"/>
        </w:smartTagPr>
        <w:r>
          <w:rPr>
            <w:b/>
            <w:sz w:val="28"/>
            <w:szCs w:val="28"/>
          </w:rPr>
          <w:t>29.12</w:t>
        </w:r>
        <w:r w:rsidRPr="00866A39">
          <w:rPr>
            <w:b/>
            <w:sz w:val="28"/>
            <w:szCs w:val="28"/>
          </w:rPr>
          <w:t>.20</w:t>
        </w:r>
        <w:r w:rsidRPr="00D27BC6">
          <w:rPr>
            <w:b/>
            <w:sz w:val="28"/>
            <w:szCs w:val="28"/>
          </w:rPr>
          <w:t>2</w:t>
        </w:r>
        <w:r>
          <w:rPr>
            <w:b/>
            <w:sz w:val="28"/>
            <w:szCs w:val="28"/>
          </w:rPr>
          <w:t>1</w:t>
        </w:r>
      </w:smartTag>
      <w:r w:rsidRPr="00866A39">
        <w:rPr>
          <w:b/>
          <w:sz w:val="28"/>
          <w:szCs w:val="28"/>
        </w:rPr>
        <w:t xml:space="preserve">           </w:t>
      </w:r>
      <w:r w:rsidRPr="00866A39">
        <w:rPr>
          <w:b/>
          <w:sz w:val="28"/>
          <w:szCs w:val="28"/>
        </w:rPr>
        <w:tab/>
        <w:t xml:space="preserve">      </w:t>
      </w:r>
      <w:r>
        <w:rPr>
          <w:b/>
          <w:sz w:val="28"/>
          <w:szCs w:val="28"/>
        </w:rPr>
        <w:t xml:space="preserve"> </w:t>
      </w:r>
      <w:r w:rsidRPr="00866A39">
        <w:rPr>
          <w:b/>
          <w:sz w:val="28"/>
          <w:szCs w:val="28"/>
        </w:rPr>
        <w:t xml:space="preserve">                № </w:t>
      </w:r>
      <w:r>
        <w:rPr>
          <w:b/>
          <w:sz w:val="28"/>
          <w:szCs w:val="28"/>
        </w:rPr>
        <w:t>60</w:t>
      </w:r>
      <w:r w:rsidRPr="00866A39">
        <w:rPr>
          <w:b/>
          <w:sz w:val="28"/>
          <w:szCs w:val="28"/>
        </w:rPr>
        <w:tab/>
        <w:t xml:space="preserve">                     п.</w:t>
      </w:r>
      <w:r>
        <w:rPr>
          <w:b/>
          <w:sz w:val="28"/>
          <w:szCs w:val="28"/>
        </w:rPr>
        <w:t xml:space="preserve">Новосветловский </w:t>
      </w:r>
    </w:p>
    <w:p w:rsidR="00713C2C" w:rsidRDefault="00713C2C" w:rsidP="00A0306B">
      <w:pPr>
        <w:ind w:left="426"/>
        <w:jc w:val="both"/>
        <w:rPr>
          <w:b/>
          <w:sz w:val="27"/>
        </w:rPr>
      </w:pPr>
    </w:p>
    <w:p w:rsidR="00713C2C" w:rsidRDefault="00713C2C" w:rsidP="00B06E1C">
      <w:pPr>
        <w:pStyle w:val="BodyText"/>
        <w:tabs>
          <w:tab w:val="left" w:pos="1395"/>
          <w:tab w:val="left" w:pos="2258"/>
          <w:tab w:val="left" w:pos="3911"/>
          <w:tab w:val="left" w:pos="4633"/>
        </w:tabs>
        <w:ind w:right="4638" w:firstLine="0"/>
      </w:pPr>
      <w:r>
        <w:t>Об</w:t>
      </w:r>
      <w:r>
        <w:tab/>
        <w:t>утверждении</w:t>
      </w:r>
      <w:r>
        <w:tab/>
      </w:r>
      <w:r>
        <w:rPr>
          <w:spacing w:val="-1"/>
        </w:rPr>
        <w:t>Порядка</w:t>
      </w:r>
      <w:r>
        <w:rPr>
          <w:spacing w:val="-68"/>
        </w:rPr>
        <w:t xml:space="preserve"> </w:t>
      </w:r>
      <w:r>
        <w:t>санкционирования</w:t>
      </w:r>
      <w:r>
        <w:rPr>
          <w:spacing w:val="1"/>
        </w:rPr>
        <w:t xml:space="preserve"> </w:t>
      </w:r>
      <w:r>
        <w:t>оплаты</w:t>
      </w:r>
      <w:r>
        <w:rPr>
          <w:spacing w:val="1"/>
        </w:rPr>
        <w:t xml:space="preserve"> </w:t>
      </w:r>
      <w:r>
        <w:t>денежных</w:t>
      </w:r>
      <w:r>
        <w:rPr>
          <w:spacing w:val="1"/>
        </w:rPr>
        <w:t xml:space="preserve"> </w:t>
      </w:r>
      <w:r>
        <w:t>обязательств</w:t>
      </w:r>
      <w:r>
        <w:rPr>
          <w:spacing w:val="1"/>
        </w:rPr>
        <w:t xml:space="preserve"> </w:t>
      </w:r>
      <w:r>
        <w:t>получателей</w:t>
      </w:r>
      <w:r>
        <w:rPr>
          <w:spacing w:val="1"/>
        </w:rPr>
        <w:t xml:space="preserve"> </w:t>
      </w:r>
      <w:r>
        <w:t>бюджетных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Коммунарское сельское поселение и оплаты денежных обязательств,</w:t>
      </w:r>
      <w:r>
        <w:rPr>
          <w:spacing w:val="-67"/>
        </w:rPr>
        <w:t xml:space="preserve"> </w:t>
      </w:r>
      <w:r>
        <w:t>подлежащих</w:t>
      </w:r>
      <w:r>
        <w:rPr>
          <w:spacing w:val="1"/>
        </w:rPr>
        <w:t xml:space="preserve"> </w:t>
      </w:r>
      <w:r>
        <w:t>исполнению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-67"/>
        </w:rPr>
        <w:t xml:space="preserve"> </w:t>
      </w:r>
      <w:r>
        <w:t>бюджетных ассигнований по</w:t>
      </w:r>
      <w:r>
        <w:rPr>
          <w:spacing w:val="-68"/>
        </w:rPr>
        <w:t xml:space="preserve"> </w:t>
      </w:r>
      <w:r>
        <w:t>источникам финансирования дефицита</w:t>
      </w:r>
      <w:r>
        <w:rPr>
          <w:spacing w:val="1"/>
        </w:rPr>
        <w:t xml:space="preserve"> </w:t>
      </w:r>
      <w:r>
        <w:t>бюджета</w:t>
      </w:r>
      <w:r>
        <w:rPr>
          <w:spacing w:val="1"/>
        </w:rPr>
        <w:t xml:space="preserve"> Коммунарского сельского поселения </w:t>
      </w:r>
      <w:r>
        <w:t>Октябрьского</w:t>
      </w:r>
      <w:r>
        <w:rPr>
          <w:spacing w:val="1"/>
        </w:rPr>
        <w:t xml:space="preserve"> </w:t>
      </w:r>
      <w:r>
        <w:t>района</w:t>
      </w:r>
    </w:p>
    <w:p w:rsidR="00713C2C" w:rsidRDefault="00713C2C">
      <w:pPr>
        <w:pStyle w:val="BodyText"/>
        <w:ind w:left="0" w:firstLine="0"/>
        <w:jc w:val="left"/>
        <w:rPr>
          <w:sz w:val="30"/>
        </w:rPr>
      </w:pPr>
    </w:p>
    <w:p w:rsidR="00713C2C" w:rsidRDefault="00713C2C" w:rsidP="003A699E">
      <w:pPr>
        <w:pStyle w:val="BodyText"/>
        <w:spacing w:before="214"/>
        <w:ind w:right="112" w:firstLine="618"/>
      </w:pPr>
      <w:r>
        <w:t>В соответствии со статьями 219 и 219.2 Бюджетного кодекса Российской</w:t>
      </w:r>
      <w:r>
        <w:rPr>
          <w:spacing w:val="1"/>
        </w:rPr>
        <w:t xml:space="preserve"> </w:t>
      </w:r>
      <w:r>
        <w:t>Федерации</w:t>
      </w:r>
      <w:r>
        <w:rPr>
          <w:color w:val="333333"/>
        </w:rPr>
        <w:t>:</w:t>
      </w:r>
    </w:p>
    <w:p w:rsidR="00713C2C" w:rsidRDefault="00713C2C">
      <w:pPr>
        <w:pStyle w:val="BodyText"/>
        <w:spacing w:before="7"/>
        <w:ind w:left="0" w:firstLine="0"/>
        <w:jc w:val="left"/>
      </w:pPr>
    </w:p>
    <w:p w:rsidR="00713C2C" w:rsidRDefault="00713C2C" w:rsidP="006E4633">
      <w:pPr>
        <w:pStyle w:val="Heading1"/>
        <w:jc w:val="center"/>
      </w:pPr>
      <w:r>
        <w:t>ПОСТАНОВЛЯЮ:</w:t>
      </w:r>
    </w:p>
    <w:p w:rsidR="00713C2C" w:rsidRDefault="00713C2C">
      <w:pPr>
        <w:pStyle w:val="BodyText"/>
        <w:spacing w:before="6"/>
        <w:ind w:left="0" w:firstLine="0"/>
        <w:jc w:val="left"/>
        <w:rPr>
          <w:b/>
          <w:sz w:val="27"/>
        </w:rPr>
      </w:pPr>
    </w:p>
    <w:p w:rsidR="00713C2C" w:rsidRPr="00B06E1C" w:rsidRDefault="00713C2C" w:rsidP="00B06E1C">
      <w:pPr>
        <w:numPr>
          <w:ilvl w:val="0"/>
          <w:numId w:val="10"/>
        </w:numPr>
        <w:spacing w:before="67"/>
        <w:ind w:left="426" w:right="104" w:hanging="426"/>
        <w:jc w:val="both"/>
        <w:rPr>
          <w:sz w:val="28"/>
          <w:szCs w:val="28"/>
        </w:rPr>
      </w:pPr>
      <w:r w:rsidRPr="00B06E1C">
        <w:rPr>
          <w:sz w:val="28"/>
          <w:szCs w:val="28"/>
        </w:rPr>
        <w:t xml:space="preserve">Утвердить Порядок санкционирования оплаты денежных обязательств получателей бюджетных средств муниципального образования </w:t>
      </w:r>
      <w:r>
        <w:rPr>
          <w:sz w:val="28"/>
          <w:szCs w:val="28"/>
        </w:rPr>
        <w:t>Коммунарское сельское поселение</w:t>
      </w:r>
      <w:r w:rsidRPr="00B06E1C">
        <w:rPr>
          <w:sz w:val="28"/>
          <w:szCs w:val="28"/>
        </w:rPr>
        <w:t xml:space="preserve"> и оплаты денежных обязательств, подлежащих исполнению за счет бюджетных ассигнований по источникам финансирования дефицита бюджета муниципального образования </w:t>
      </w:r>
      <w:r>
        <w:rPr>
          <w:sz w:val="28"/>
          <w:szCs w:val="28"/>
        </w:rPr>
        <w:t>Коммунарское сельское поселение</w:t>
      </w:r>
      <w:r w:rsidRPr="00B06E1C">
        <w:rPr>
          <w:sz w:val="28"/>
          <w:szCs w:val="28"/>
        </w:rPr>
        <w:t>.</w:t>
      </w:r>
    </w:p>
    <w:p w:rsidR="00713C2C" w:rsidRPr="00B06E1C" w:rsidRDefault="00713C2C" w:rsidP="00B06E1C">
      <w:pPr>
        <w:numPr>
          <w:ilvl w:val="0"/>
          <w:numId w:val="10"/>
        </w:numPr>
        <w:spacing w:before="67"/>
        <w:ind w:left="426" w:right="104" w:hanging="426"/>
        <w:jc w:val="both"/>
        <w:rPr>
          <w:sz w:val="28"/>
          <w:szCs w:val="28"/>
        </w:rPr>
      </w:pPr>
      <w:r w:rsidRPr="00B06E1C">
        <w:rPr>
          <w:sz w:val="28"/>
          <w:szCs w:val="28"/>
        </w:rPr>
        <w:t xml:space="preserve">Настоящее постановление вступает в силу с </w:t>
      </w:r>
      <w:smartTag w:uri="urn:schemas-microsoft-com:office:smarttags" w:element="date">
        <w:smartTagPr>
          <w:attr w:name="Year" w:val="2022"/>
          <w:attr w:name="Day" w:val="01"/>
          <w:attr w:name="Month" w:val="1"/>
          <w:attr w:name="ls" w:val="trans"/>
        </w:smartTagPr>
        <w:r w:rsidRPr="00B06E1C">
          <w:rPr>
            <w:sz w:val="28"/>
            <w:szCs w:val="28"/>
          </w:rPr>
          <w:t>01 января 2022 года</w:t>
        </w:r>
      </w:smartTag>
      <w:r w:rsidRPr="00B06E1C">
        <w:rPr>
          <w:sz w:val="28"/>
          <w:szCs w:val="28"/>
        </w:rPr>
        <w:t>.</w:t>
      </w:r>
    </w:p>
    <w:p w:rsidR="00713C2C" w:rsidRPr="00B06E1C" w:rsidRDefault="00713C2C" w:rsidP="00B06E1C">
      <w:pPr>
        <w:numPr>
          <w:ilvl w:val="0"/>
          <w:numId w:val="10"/>
        </w:numPr>
        <w:spacing w:before="67"/>
        <w:ind w:left="426" w:right="104" w:hanging="426"/>
        <w:jc w:val="both"/>
        <w:rPr>
          <w:sz w:val="28"/>
          <w:szCs w:val="28"/>
        </w:rPr>
      </w:pPr>
      <w:r w:rsidRPr="00B06E1C">
        <w:rPr>
          <w:sz w:val="28"/>
          <w:szCs w:val="28"/>
        </w:rPr>
        <w:t>Контроль за исполнением настоящего приказа оставляю за собой.</w:t>
      </w:r>
    </w:p>
    <w:p w:rsidR="00713C2C" w:rsidRDefault="00713C2C" w:rsidP="00AD36A3">
      <w:pPr>
        <w:pStyle w:val="BodyText"/>
        <w:ind w:left="426" w:hanging="426"/>
        <w:jc w:val="left"/>
        <w:rPr>
          <w:sz w:val="30"/>
        </w:rPr>
      </w:pPr>
    </w:p>
    <w:p w:rsidR="00713C2C" w:rsidRDefault="00713C2C">
      <w:pPr>
        <w:pStyle w:val="BodyText"/>
        <w:ind w:left="0" w:firstLine="0"/>
        <w:jc w:val="left"/>
        <w:rPr>
          <w:sz w:val="30"/>
        </w:rPr>
      </w:pPr>
    </w:p>
    <w:p w:rsidR="00713C2C" w:rsidRDefault="00713C2C">
      <w:pPr>
        <w:pStyle w:val="BodyText"/>
        <w:spacing w:before="11"/>
        <w:ind w:left="0" w:firstLine="0"/>
        <w:jc w:val="left"/>
        <w:rPr>
          <w:sz w:val="23"/>
        </w:rPr>
      </w:pPr>
    </w:p>
    <w:p w:rsidR="00713C2C" w:rsidRDefault="00713C2C" w:rsidP="00205226">
      <w:pPr>
        <w:rPr>
          <w:sz w:val="28"/>
        </w:rPr>
      </w:pPr>
      <w:r>
        <w:rPr>
          <w:sz w:val="28"/>
        </w:rPr>
        <w:t>Глава Администрации Коммунарского</w:t>
      </w:r>
    </w:p>
    <w:p w:rsidR="00713C2C" w:rsidRDefault="00713C2C" w:rsidP="00205226">
      <w:pPr>
        <w:rPr>
          <w:sz w:val="28"/>
        </w:rPr>
        <w:sectPr w:rsidR="00713C2C" w:rsidSect="003A699E">
          <w:pgSz w:w="11907" w:h="16840" w:code="9"/>
          <w:pgMar w:top="697" w:right="510" w:bottom="567" w:left="1418" w:header="0" w:footer="0" w:gutter="0"/>
          <w:cols w:space="720"/>
        </w:sectPr>
      </w:pPr>
      <w:r>
        <w:rPr>
          <w:sz w:val="28"/>
        </w:rPr>
        <w:t xml:space="preserve">сельского поселения                                                           О.В. Безрукавая                </w:t>
      </w:r>
    </w:p>
    <w:p w:rsidR="00713C2C" w:rsidRPr="00205226" w:rsidRDefault="00713C2C" w:rsidP="00205226">
      <w:pPr>
        <w:pStyle w:val="BodyText"/>
        <w:spacing w:before="2"/>
        <w:ind w:left="5670" w:firstLine="0"/>
      </w:pPr>
      <w:r w:rsidRPr="00205226">
        <w:t>УТВЕРЖДЕН</w:t>
      </w:r>
    </w:p>
    <w:p w:rsidR="00713C2C" w:rsidRPr="00205226" w:rsidRDefault="00713C2C" w:rsidP="00205226">
      <w:pPr>
        <w:pStyle w:val="BodyText"/>
        <w:spacing w:before="2"/>
        <w:ind w:left="5670" w:firstLine="0"/>
      </w:pPr>
      <w:r w:rsidRPr="00205226">
        <w:t>П</w:t>
      </w:r>
      <w:r>
        <w:t xml:space="preserve">остановлением Администрации Коммунарского сельского поселения </w:t>
      </w:r>
      <w:r w:rsidRPr="00205226">
        <w:t>Октябрьского</w:t>
      </w:r>
      <w:r>
        <w:t xml:space="preserve"> </w:t>
      </w:r>
      <w:r w:rsidRPr="00205226">
        <w:t xml:space="preserve">района </w:t>
      </w:r>
    </w:p>
    <w:p w:rsidR="00713C2C" w:rsidRPr="00205226" w:rsidRDefault="00713C2C" w:rsidP="00205226">
      <w:pPr>
        <w:pStyle w:val="BodyText"/>
        <w:ind w:left="5670" w:firstLine="0"/>
      </w:pPr>
      <w:r w:rsidRPr="00205226">
        <w:t xml:space="preserve">от </w:t>
      </w:r>
      <w:smartTag w:uri="urn:schemas-microsoft-com:office:smarttags" w:element="date">
        <w:smartTagPr>
          <w:attr w:name="Year" w:val="2021"/>
          <w:attr w:name="Day" w:val="29"/>
          <w:attr w:name="Month" w:val="12"/>
          <w:attr w:name="ls" w:val="trans"/>
        </w:smartTagPr>
        <w:r>
          <w:t>29.12.2021</w:t>
        </w:r>
      </w:smartTag>
      <w:r w:rsidRPr="00205226">
        <w:t xml:space="preserve"> № </w:t>
      </w:r>
      <w:r>
        <w:t>60</w:t>
      </w:r>
    </w:p>
    <w:p w:rsidR="00713C2C" w:rsidRDefault="00713C2C">
      <w:pPr>
        <w:pStyle w:val="BodyText"/>
        <w:spacing w:before="2"/>
        <w:ind w:left="0" w:firstLine="0"/>
        <w:jc w:val="left"/>
      </w:pPr>
    </w:p>
    <w:p w:rsidR="00713C2C" w:rsidRPr="003A699E" w:rsidRDefault="00713C2C" w:rsidP="00B06E1C">
      <w:pPr>
        <w:spacing w:before="1"/>
        <w:outlineLvl w:val="0"/>
        <w:rPr>
          <w:b/>
          <w:bCs/>
          <w:sz w:val="26"/>
          <w:szCs w:val="28"/>
        </w:rPr>
      </w:pPr>
      <w:r w:rsidRPr="003A699E">
        <w:rPr>
          <w:b/>
          <w:bCs/>
          <w:sz w:val="26"/>
          <w:szCs w:val="28"/>
        </w:rPr>
        <w:t xml:space="preserve">                                                            Порядок</w:t>
      </w:r>
    </w:p>
    <w:p w:rsidR="00713C2C" w:rsidRPr="003A699E" w:rsidRDefault="00713C2C" w:rsidP="00B06E1C">
      <w:pPr>
        <w:jc w:val="center"/>
        <w:rPr>
          <w:b/>
          <w:sz w:val="26"/>
          <w:szCs w:val="28"/>
        </w:rPr>
      </w:pPr>
      <w:r w:rsidRPr="003A699E">
        <w:rPr>
          <w:b/>
          <w:sz w:val="26"/>
        </w:rPr>
        <w:t>санкционирования оплаты денежных обязательств получателей</w:t>
      </w:r>
      <w:r w:rsidRPr="003A699E">
        <w:rPr>
          <w:b/>
          <w:spacing w:val="1"/>
          <w:sz w:val="26"/>
        </w:rPr>
        <w:t xml:space="preserve"> </w:t>
      </w:r>
      <w:r w:rsidRPr="003A699E">
        <w:rPr>
          <w:b/>
          <w:sz w:val="26"/>
        </w:rPr>
        <w:t>бюджетных</w:t>
      </w:r>
      <w:r w:rsidRPr="003A699E">
        <w:rPr>
          <w:b/>
          <w:spacing w:val="-3"/>
          <w:sz w:val="26"/>
        </w:rPr>
        <w:t xml:space="preserve"> </w:t>
      </w:r>
      <w:r w:rsidRPr="003A699E">
        <w:rPr>
          <w:b/>
          <w:sz w:val="26"/>
        </w:rPr>
        <w:t>средств</w:t>
      </w:r>
      <w:r w:rsidRPr="003A699E">
        <w:rPr>
          <w:b/>
          <w:spacing w:val="-4"/>
          <w:sz w:val="26"/>
        </w:rPr>
        <w:t xml:space="preserve"> </w:t>
      </w:r>
      <w:r w:rsidRPr="003A699E">
        <w:rPr>
          <w:b/>
          <w:sz w:val="26"/>
        </w:rPr>
        <w:t xml:space="preserve">муниципального образования Коммунарское сельское поселение </w:t>
      </w:r>
      <w:r w:rsidRPr="003A699E">
        <w:rPr>
          <w:b/>
          <w:sz w:val="26"/>
          <w:szCs w:val="28"/>
        </w:rPr>
        <w:t>и</w:t>
      </w:r>
      <w:r w:rsidRPr="003A699E">
        <w:rPr>
          <w:b/>
          <w:spacing w:val="-4"/>
          <w:sz w:val="26"/>
          <w:szCs w:val="28"/>
        </w:rPr>
        <w:t xml:space="preserve"> </w:t>
      </w:r>
      <w:r w:rsidRPr="003A699E">
        <w:rPr>
          <w:b/>
          <w:sz w:val="26"/>
          <w:szCs w:val="28"/>
        </w:rPr>
        <w:t xml:space="preserve">оплаты </w:t>
      </w:r>
      <w:r w:rsidRPr="003A699E">
        <w:rPr>
          <w:b/>
          <w:sz w:val="26"/>
        </w:rPr>
        <w:t>денежных обязательств, подлежащих исполнению за счет бюджетных</w:t>
      </w:r>
      <w:r w:rsidRPr="003A699E">
        <w:rPr>
          <w:b/>
          <w:spacing w:val="-67"/>
          <w:sz w:val="26"/>
        </w:rPr>
        <w:t xml:space="preserve"> </w:t>
      </w:r>
      <w:r w:rsidRPr="003A699E">
        <w:rPr>
          <w:b/>
          <w:sz w:val="26"/>
        </w:rPr>
        <w:t>ассигнований по источникам финансирования дефицита бюджета</w:t>
      </w:r>
      <w:r w:rsidRPr="003A699E">
        <w:rPr>
          <w:b/>
          <w:spacing w:val="1"/>
          <w:sz w:val="26"/>
        </w:rPr>
        <w:t xml:space="preserve"> </w:t>
      </w:r>
      <w:r w:rsidRPr="003A699E">
        <w:rPr>
          <w:b/>
          <w:sz w:val="26"/>
        </w:rPr>
        <w:t>муниципального образования</w:t>
      </w:r>
      <w:r w:rsidRPr="003A699E">
        <w:rPr>
          <w:b/>
          <w:spacing w:val="-1"/>
          <w:sz w:val="26"/>
        </w:rPr>
        <w:t xml:space="preserve"> Коммунарское сельское поселение</w:t>
      </w:r>
    </w:p>
    <w:p w:rsidR="00713C2C" w:rsidRPr="003A699E" w:rsidRDefault="00713C2C" w:rsidP="00B06E1C">
      <w:pPr>
        <w:spacing w:before="5"/>
        <w:rPr>
          <w:b/>
          <w:sz w:val="26"/>
          <w:szCs w:val="28"/>
        </w:rPr>
      </w:pPr>
    </w:p>
    <w:p w:rsidR="00713C2C" w:rsidRPr="003A699E" w:rsidRDefault="00713C2C" w:rsidP="00B06E1C">
      <w:pPr>
        <w:numPr>
          <w:ilvl w:val="0"/>
          <w:numId w:val="5"/>
        </w:numPr>
        <w:tabs>
          <w:tab w:val="left" w:pos="1201"/>
        </w:tabs>
        <w:ind w:right="106" w:firstLine="707"/>
        <w:jc w:val="both"/>
        <w:rPr>
          <w:sz w:val="26"/>
        </w:rPr>
      </w:pPr>
      <w:r w:rsidRPr="003A699E">
        <w:rPr>
          <w:sz w:val="26"/>
        </w:rPr>
        <w:t>Настоящий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Порядок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разработан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соответствии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со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статьей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219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бюджетного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кодекса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Российской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Федерации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устанавливает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порядок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санкционирования Управлением Федерального казначейства по Ростовской области (далее – УФК по Ростовской области) оплаты за счет средств бюджета Коммунарского сельского поселения Октябрьского района денежных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обязательств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получателей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бюджетных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средств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муниципального образования Коммунарское сельское поселение 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оплаты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денежных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обязательств,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подлежащих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исполнению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за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счет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бюджетных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ассигнований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по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источникам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финансирования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дефицита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бюджета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муниципального образования Коммунарское сельское поселение.</w:t>
      </w:r>
    </w:p>
    <w:p w:rsidR="00713C2C" w:rsidRPr="003A699E" w:rsidRDefault="00713C2C" w:rsidP="00B06E1C">
      <w:pPr>
        <w:numPr>
          <w:ilvl w:val="0"/>
          <w:numId w:val="5"/>
        </w:numPr>
        <w:tabs>
          <w:tab w:val="left" w:pos="1119"/>
        </w:tabs>
        <w:spacing w:before="67" w:line="242" w:lineRule="auto"/>
        <w:ind w:left="0" w:right="106" w:firstLine="851"/>
        <w:jc w:val="both"/>
        <w:rPr>
          <w:sz w:val="26"/>
        </w:rPr>
      </w:pPr>
      <w:r w:rsidRPr="003A699E">
        <w:rPr>
          <w:sz w:val="26"/>
        </w:rPr>
        <w:t>Для оплаты денежных обязательств получатель бюджетных средств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муниципального образования Коммунарское сельское поселение (администратор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 xml:space="preserve">источников </w:t>
      </w:r>
      <w:r w:rsidRPr="003A699E">
        <w:rPr>
          <w:spacing w:val="-67"/>
          <w:sz w:val="26"/>
        </w:rPr>
        <w:t xml:space="preserve"> </w:t>
      </w:r>
      <w:r w:rsidRPr="003A699E">
        <w:rPr>
          <w:sz w:val="26"/>
        </w:rPr>
        <w:t>финансирования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дефицита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бюджета</w:t>
      </w:r>
      <w:r w:rsidRPr="003A699E">
        <w:rPr>
          <w:spacing w:val="1"/>
          <w:sz w:val="26"/>
        </w:rPr>
        <w:t xml:space="preserve"> Коммунарского сельского поселения </w:t>
      </w:r>
      <w:r w:rsidRPr="003A699E">
        <w:rPr>
          <w:sz w:val="26"/>
        </w:rPr>
        <w:t>Октябрьского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района)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представляет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УФК</w:t>
      </w:r>
      <w:r w:rsidRPr="003A699E">
        <w:rPr>
          <w:spacing w:val="71"/>
          <w:sz w:val="26"/>
        </w:rPr>
        <w:t xml:space="preserve"> </w:t>
      </w:r>
      <w:r w:rsidRPr="003A699E">
        <w:rPr>
          <w:sz w:val="26"/>
        </w:rPr>
        <w:t>по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Ростовской области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по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месту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обслуживания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лицевого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счета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получателя</w:t>
      </w:r>
      <w:r w:rsidRPr="003A699E">
        <w:rPr>
          <w:spacing w:val="-67"/>
          <w:sz w:val="26"/>
        </w:rPr>
        <w:t xml:space="preserve"> </w:t>
      </w:r>
      <w:r w:rsidRPr="003A699E">
        <w:rPr>
          <w:sz w:val="26"/>
        </w:rPr>
        <w:t>бюджетных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средств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муниципального образования Коммунарское сельское поселение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(администратора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источников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финансирования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дефицита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бюджета</w:t>
      </w:r>
      <w:r w:rsidRPr="003A699E">
        <w:rPr>
          <w:spacing w:val="71"/>
          <w:sz w:val="26"/>
        </w:rPr>
        <w:t xml:space="preserve"> </w:t>
      </w:r>
      <w:r w:rsidRPr="003A699E">
        <w:rPr>
          <w:sz w:val="26"/>
        </w:rPr>
        <w:t>муниципального образования Коммунарское сельское поселение),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лицевого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счета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для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учета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операций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по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переданным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полномочиям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получателя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бюджетных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средств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(далее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-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соответствующий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лицевой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счет)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распоряжение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о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совершении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казначейского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платежа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соответствии</w:t>
      </w:r>
      <w:r w:rsidRPr="003A699E">
        <w:rPr>
          <w:spacing w:val="12"/>
          <w:sz w:val="26"/>
        </w:rPr>
        <w:t xml:space="preserve"> </w:t>
      </w:r>
      <w:r w:rsidRPr="003A699E">
        <w:rPr>
          <w:sz w:val="26"/>
        </w:rPr>
        <w:t>с</w:t>
      </w:r>
      <w:r w:rsidRPr="003A699E">
        <w:rPr>
          <w:spacing w:val="12"/>
          <w:sz w:val="26"/>
        </w:rPr>
        <w:t xml:space="preserve"> </w:t>
      </w:r>
      <w:r w:rsidRPr="003A699E">
        <w:rPr>
          <w:sz w:val="26"/>
        </w:rPr>
        <w:t>порядком</w:t>
      </w:r>
      <w:r w:rsidRPr="003A699E">
        <w:rPr>
          <w:spacing w:val="12"/>
          <w:sz w:val="26"/>
        </w:rPr>
        <w:t xml:space="preserve"> </w:t>
      </w:r>
      <w:r w:rsidRPr="003A699E">
        <w:rPr>
          <w:sz w:val="26"/>
        </w:rPr>
        <w:t>казначейского</w:t>
      </w:r>
      <w:r w:rsidRPr="003A699E">
        <w:rPr>
          <w:spacing w:val="11"/>
          <w:sz w:val="26"/>
        </w:rPr>
        <w:t xml:space="preserve"> </w:t>
      </w:r>
      <w:r w:rsidRPr="003A699E">
        <w:rPr>
          <w:sz w:val="26"/>
          <w:szCs w:val="28"/>
        </w:rPr>
        <w:t>обслуживания, установленным Федеральным казначейством (далее - Распоряжение, порядок казначейского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обслуживания).</w:t>
      </w:r>
    </w:p>
    <w:p w:rsidR="00713C2C" w:rsidRPr="003A699E" w:rsidRDefault="00713C2C" w:rsidP="00B06E1C">
      <w:pPr>
        <w:numPr>
          <w:ilvl w:val="0"/>
          <w:numId w:val="5"/>
        </w:numPr>
        <w:tabs>
          <w:tab w:val="left" w:pos="1093"/>
        </w:tabs>
        <w:ind w:right="102" w:firstLine="707"/>
        <w:jc w:val="both"/>
        <w:rPr>
          <w:sz w:val="26"/>
        </w:rPr>
      </w:pPr>
      <w:r w:rsidRPr="003A699E">
        <w:rPr>
          <w:sz w:val="26"/>
        </w:rPr>
        <w:t>УФК по Ростовской области проверяет Распоряжение на наличие в нем</w:t>
      </w:r>
      <w:r w:rsidRPr="003A699E">
        <w:rPr>
          <w:spacing w:val="-67"/>
          <w:sz w:val="26"/>
        </w:rPr>
        <w:t xml:space="preserve"> </w:t>
      </w:r>
      <w:r w:rsidRPr="003A699E">
        <w:rPr>
          <w:sz w:val="26"/>
        </w:rPr>
        <w:t>реквизитов и показателей, предусмотренных пунктом 4 настоящего Порядка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(с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учетом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положений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пункта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5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настоящего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Порядка),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на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соответствие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требованиям, установленным пунктами 6, 7, 10 и 11 настоящего Порядка, а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также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наличие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документов,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предусмотренных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пунктами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7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-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8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настоящего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Порядка:</w:t>
      </w:r>
    </w:p>
    <w:p w:rsidR="00713C2C" w:rsidRPr="003A699E" w:rsidRDefault="00713C2C" w:rsidP="00B06E1C">
      <w:pPr>
        <w:ind w:right="106"/>
        <w:jc w:val="both"/>
        <w:rPr>
          <w:sz w:val="26"/>
          <w:szCs w:val="28"/>
        </w:rPr>
      </w:pPr>
      <w:r w:rsidRPr="003A699E">
        <w:rPr>
          <w:sz w:val="26"/>
          <w:szCs w:val="28"/>
        </w:rPr>
        <w:t>не позднее  двух рабочих дней после представления получателем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бюджетных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средств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муниципального образования Коммунарское сельское поселение (администратором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источников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финансирования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дефицита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бюджета</w:t>
      </w:r>
      <w:r w:rsidRPr="003A699E">
        <w:rPr>
          <w:spacing w:val="1"/>
          <w:sz w:val="26"/>
          <w:szCs w:val="28"/>
        </w:rPr>
        <w:t xml:space="preserve"> Коммунарского сельского поселения </w:t>
      </w:r>
      <w:r w:rsidRPr="003A699E">
        <w:rPr>
          <w:sz w:val="26"/>
          <w:szCs w:val="28"/>
        </w:rPr>
        <w:t>Октябрьского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района) Распоряжения</w:t>
      </w:r>
      <w:r w:rsidRPr="003A699E">
        <w:rPr>
          <w:spacing w:val="70"/>
          <w:sz w:val="26"/>
          <w:szCs w:val="28"/>
        </w:rPr>
        <w:t xml:space="preserve"> </w:t>
      </w:r>
      <w:r w:rsidRPr="003A699E">
        <w:rPr>
          <w:sz w:val="26"/>
          <w:szCs w:val="28"/>
        </w:rPr>
        <w:t xml:space="preserve">в УФК </w:t>
      </w:r>
      <w:r w:rsidRPr="003A699E">
        <w:rPr>
          <w:spacing w:val="-67"/>
          <w:sz w:val="26"/>
          <w:szCs w:val="28"/>
        </w:rPr>
        <w:t xml:space="preserve"> </w:t>
      </w:r>
      <w:r w:rsidRPr="003A699E">
        <w:rPr>
          <w:sz w:val="26"/>
          <w:szCs w:val="28"/>
        </w:rPr>
        <w:t>по Ростовской области;</w:t>
      </w:r>
    </w:p>
    <w:p w:rsidR="00713C2C" w:rsidRPr="003A699E" w:rsidRDefault="00713C2C" w:rsidP="00B06E1C">
      <w:pPr>
        <w:numPr>
          <w:ilvl w:val="0"/>
          <w:numId w:val="5"/>
        </w:numPr>
        <w:tabs>
          <w:tab w:val="left" w:pos="1110"/>
        </w:tabs>
        <w:ind w:right="110" w:firstLine="707"/>
        <w:jc w:val="both"/>
        <w:rPr>
          <w:sz w:val="26"/>
        </w:rPr>
      </w:pPr>
      <w:r w:rsidRPr="003A699E">
        <w:rPr>
          <w:sz w:val="26"/>
        </w:rPr>
        <w:t>Распоряжение проверяется на наличие в нем следующих реквизитов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и</w:t>
      </w:r>
      <w:r w:rsidRPr="003A699E">
        <w:rPr>
          <w:spacing w:val="-1"/>
          <w:sz w:val="26"/>
        </w:rPr>
        <w:t xml:space="preserve"> </w:t>
      </w:r>
      <w:r w:rsidRPr="003A699E">
        <w:rPr>
          <w:sz w:val="26"/>
        </w:rPr>
        <w:t>показателей:</w:t>
      </w:r>
    </w:p>
    <w:p w:rsidR="00713C2C" w:rsidRPr="003A699E" w:rsidRDefault="00713C2C" w:rsidP="00B06E1C">
      <w:pPr>
        <w:numPr>
          <w:ilvl w:val="0"/>
          <w:numId w:val="4"/>
        </w:numPr>
        <w:tabs>
          <w:tab w:val="left" w:pos="1134"/>
        </w:tabs>
        <w:ind w:right="102" w:firstLine="707"/>
        <w:jc w:val="both"/>
        <w:rPr>
          <w:sz w:val="26"/>
        </w:rPr>
      </w:pPr>
      <w:r w:rsidRPr="003A699E">
        <w:rPr>
          <w:sz w:val="26"/>
        </w:rPr>
        <w:t>подписей, соответствующих имеющимся образцам, представленным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получателем бюджетных средств муниципального образования Коммунарское сельское поселение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(администратором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источников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финансирования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дефицита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бюджета Коммунарского сельского поселения Октябрьского района)</w:t>
      </w:r>
      <w:r w:rsidRPr="003A699E">
        <w:rPr>
          <w:spacing w:val="-67"/>
          <w:sz w:val="26"/>
        </w:rPr>
        <w:t xml:space="preserve"> </w:t>
      </w:r>
      <w:r w:rsidRPr="003A699E">
        <w:rPr>
          <w:sz w:val="26"/>
        </w:rPr>
        <w:t>для открытия соответствующего лицевого счета в порядке, установленным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Федеральным</w:t>
      </w:r>
      <w:r w:rsidRPr="003A699E">
        <w:rPr>
          <w:spacing w:val="-1"/>
          <w:sz w:val="26"/>
        </w:rPr>
        <w:t xml:space="preserve"> </w:t>
      </w:r>
      <w:r w:rsidRPr="003A699E">
        <w:rPr>
          <w:sz w:val="26"/>
        </w:rPr>
        <w:t>казначейством;</w:t>
      </w:r>
    </w:p>
    <w:p w:rsidR="00713C2C" w:rsidRPr="003A699E" w:rsidRDefault="00713C2C" w:rsidP="00B06E1C">
      <w:pPr>
        <w:numPr>
          <w:ilvl w:val="0"/>
          <w:numId w:val="4"/>
        </w:numPr>
        <w:tabs>
          <w:tab w:val="left" w:pos="1160"/>
        </w:tabs>
        <w:ind w:right="105" w:firstLine="707"/>
        <w:jc w:val="both"/>
        <w:rPr>
          <w:sz w:val="26"/>
        </w:rPr>
      </w:pPr>
      <w:r w:rsidRPr="003A699E">
        <w:rPr>
          <w:sz w:val="26"/>
        </w:rPr>
        <w:t>уникального кода получателя бюджетных средств муниципального образования Коммунарское сельское поселение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по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реестру участников бюджетного процесса, а также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юридических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лиц,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не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являющихся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участниками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бюджетного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процесса,</w:t>
      </w:r>
      <w:r w:rsidRPr="003A699E">
        <w:rPr>
          <w:spacing w:val="-67"/>
          <w:sz w:val="26"/>
        </w:rPr>
        <w:t xml:space="preserve"> </w:t>
      </w:r>
      <w:r w:rsidRPr="003A699E">
        <w:rPr>
          <w:sz w:val="26"/>
        </w:rPr>
        <w:t>порядок формирования и ведения которого устанавливается Министерством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финансов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Российской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Федерации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(далее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-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код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участника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бюджетного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процесса</w:t>
      </w:r>
      <w:r w:rsidRPr="003A699E">
        <w:rPr>
          <w:spacing w:val="-5"/>
          <w:sz w:val="26"/>
        </w:rPr>
        <w:t xml:space="preserve"> </w:t>
      </w:r>
      <w:r w:rsidRPr="003A699E">
        <w:rPr>
          <w:sz w:val="26"/>
        </w:rPr>
        <w:t>по</w:t>
      </w:r>
      <w:r w:rsidRPr="003A699E">
        <w:rPr>
          <w:spacing w:val="-1"/>
          <w:sz w:val="26"/>
        </w:rPr>
        <w:t xml:space="preserve"> </w:t>
      </w:r>
      <w:r w:rsidRPr="003A699E">
        <w:rPr>
          <w:sz w:val="26"/>
        </w:rPr>
        <w:t>Сводному</w:t>
      </w:r>
      <w:r w:rsidRPr="003A699E">
        <w:rPr>
          <w:spacing w:val="-6"/>
          <w:sz w:val="26"/>
        </w:rPr>
        <w:t xml:space="preserve"> </w:t>
      </w:r>
      <w:r w:rsidRPr="003A699E">
        <w:rPr>
          <w:sz w:val="26"/>
        </w:rPr>
        <w:t>реестру),</w:t>
      </w:r>
      <w:r w:rsidRPr="003A699E">
        <w:rPr>
          <w:spacing w:val="-3"/>
          <w:sz w:val="26"/>
        </w:rPr>
        <w:t xml:space="preserve"> </w:t>
      </w:r>
      <w:r w:rsidRPr="003A699E">
        <w:rPr>
          <w:sz w:val="26"/>
        </w:rPr>
        <w:t>и</w:t>
      </w:r>
      <w:r w:rsidRPr="003A699E">
        <w:rPr>
          <w:spacing w:val="-2"/>
          <w:sz w:val="26"/>
        </w:rPr>
        <w:t xml:space="preserve"> </w:t>
      </w:r>
      <w:r w:rsidRPr="003A699E">
        <w:rPr>
          <w:sz w:val="26"/>
        </w:rPr>
        <w:t>номера</w:t>
      </w:r>
      <w:r w:rsidRPr="003A699E">
        <w:rPr>
          <w:spacing w:val="-1"/>
          <w:sz w:val="26"/>
        </w:rPr>
        <w:t xml:space="preserve"> </w:t>
      </w:r>
      <w:r w:rsidRPr="003A699E">
        <w:rPr>
          <w:sz w:val="26"/>
        </w:rPr>
        <w:t>соответствующего</w:t>
      </w:r>
      <w:r w:rsidRPr="003A699E">
        <w:rPr>
          <w:spacing w:val="-1"/>
          <w:sz w:val="26"/>
        </w:rPr>
        <w:t xml:space="preserve"> </w:t>
      </w:r>
      <w:r w:rsidRPr="003A699E">
        <w:rPr>
          <w:sz w:val="26"/>
        </w:rPr>
        <w:t>лицевого</w:t>
      </w:r>
      <w:r w:rsidRPr="003A699E">
        <w:rPr>
          <w:spacing w:val="-1"/>
          <w:sz w:val="26"/>
        </w:rPr>
        <w:t xml:space="preserve"> </w:t>
      </w:r>
      <w:r w:rsidRPr="003A699E">
        <w:rPr>
          <w:sz w:val="26"/>
        </w:rPr>
        <w:t>счета;</w:t>
      </w:r>
    </w:p>
    <w:p w:rsidR="00713C2C" w:rsidRPr="003A699E" w:rsidRDefault="00713C2C" w:rsidP="00B06E1C">
      <w:pPr>
        <w:numPr>
          <w:ilvl w:val="0"/>
          <w:numId w:val="4"/>
        </w:numPr>
        <w:tabs>
          <w:tab w:val="left" w:pos="1376"/>
        </w:tabs>
        <w:ind w:right="104" w:firstLine="707"/>
        <w:jc w:val="both"/>
        <w:rPr>
          <w:sz w:val="26"/>
        </w:rPr>
      </w:pPr>
      <w:r w:rsidRPr="003A699E">
        <w:rPr>
          <w:sz w:val="26"/>
        </w:rPr>
        <w:t>кодов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классификации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расходов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бюджетов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(классификации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источников финансирования дефицитов бюджетов), по которым необходимо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произвести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перечисление,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уникального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кода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объекта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капитального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строительства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или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объекта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недвижимости,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отраженного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на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лицевом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счете</w:t>
      </w:r>
      <w:r w:rsidRPr="003A699E">
        <w:rPr>
          <w:spacing w:val="-67"/>
          <w:sz w:val="26"/>
        </w:rPr>
        <w:t xml:space="preserve"> </w:t>
      </w:r>
      <w:r w:rsidRPr="003A699E">
        <w:rPr>
          <w:sz w:val="26"/>
        </w:rPr>
        <w:t>получателя бюджетных средств муниципального образования Коммунарское сельское поселение (при наличии),</w:t>
      </w:r>
      <w:r w:rsidRPr="003A699E">
        <w:rPr>
          <w:spacing w:val="-67"/>
          <w:sz w:val="26"/>
        </w:rPr>
        <w:t xml:space="preserve"> </w:t>
      </w:r>
      <w:r w:rsidRPr="003A699E">
        <w:rPr>
          <w:sz w:val="26"/>
        </w:rPr>
        <w:t>а</w:t>
      </w:r>
      <w:r w:rsidRPr="003A699E">
        <w:rPr>
          <w:spacing w:val="-1"/>
          <w:sz w:val="26"/>
        </w:rPr>
        <w:t xml:space="preserve"> </w:t>
      </w:r>
      <w:r w:rsidRPr="003A699E">
        <w:rPr>
          <w:sz w:val="26"/>
        </w:rPr>
        <w:t>также текстового</w:t>
      </w:r>
      <w:r w:rsidRPr="003A699E">
        <w:rPr>
          <w:spacing w:val="-3"/>
          <w:sz w:val="26"/>
        </w:rPr>
        <w:t xml:space="preserve"> </w:t>
      </w:r>
      <w:r w:rsidRPr="003A699E">
        <w:rPr>
          <w:sz w:val="26"/>
        </w:rPr>
        <w:t>назначения</w:t>
      </w:r>
      <w:r w:rsidRPr="003A699E">
        <w:rPr>
          <w:spacing w:val="-3"/>
          <w:sz w:val="26"/>
        </w:rPr>
        <w:t xml:space="preserve"> </w:t>
      </w:r>
      <w:r w:rsidRPr="003A699E">
        <w:rPr>
          <w:sz w:val="26"/>
        </w:rPr>
        <w:t>платежа;</w:t>
      </w:r>
    </w:p>
    <w:p w:rsidR="00713C2C" w:rsidRPr="003A699E" w:rsidRDefault="00713C2C" w:rsidP="00B06E1C">
      <w:pPr>
        <w:numPr>
          <w:ilvl w:val="0"/>
          <w:numId w:val="4"/>
        </w:numPr>
        <w:tabs>
          <w:tab w:val="left" w:pos="1359"/>
        </w:tabs>
        <w:ind w:right="105" w:firstLine="707"/>
        <w:jc w:val="both"/>
        <w:rPr>
          <w:sz w:val="26"/>
        </w:rPr>
      </w:pPr>
      <w:r w:rsidRPr="003A699E">
        <w:rPr>
          <w:sz w:val="26"/>
        </w:rPr>
        <w:t>суммы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перечисления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кода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валюты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соответствии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с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Общероссийским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классификатором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валют,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которой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он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должен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быть</w:t>
      </w:r>
      <w:r w:rsidRPr="003A699E">
        <w:rPr>
          <w:spacing w:val="-67"/>
          <w:sz w:val="26"/>
        </w:rPr>
        <w:t xml:space="preserve"> </w:t>
      </w:r>
      <w:r w:rsidRPr="003A699E">
        <w:rPr>
          <w:sz w:val="26"/>
        </w:rPr>
        <w:t>произведен;</w:t>
      </w:r>
    </w:p>
    <w:p w:rsidR="00713C2C" w:rsidRPr="003A699E" w:rsidRDefault="00713C2C" w:rsidP="00B06E1C">
      <w:pPr>
        <w:numPr>
          <w:ilvl w:val="0"/>
          <w:numId w:val="4"/>
        </w:numPr>
        <w:tabs>
          <w:tab w:val="left" w:pos="1160"/>
        </w:tabs>
        <w:ind w:right="110" w:firstLine="707"/>
        <w:jc w:val="both"/>
        <w:rPr>
          <w:sz w:val="26"/>
        </w:rPr>
      </w:pPr>
      <w:r w:rsidRPr="003A699E">
        <w:rPr>
          <w:sz w:val="26"/>
        </w:rPr>
        <w:t>суммы перечисления в валюте Российской Федерации, в рублевом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эквиваленте,</w:t>
      </w:r>
      <w:r w:rsidRPr="003A699E">
        <w:rPr>
          <w:spacing w:val="-2"/>
          <w:sz w:val="26"/>
        </w:rPr>
        <w:t xml:space="preserve"> </w:t>
      </w:r>
      <w:r w:rsidRPr="003A699E">
        <w:rPr>
          <w:sz w:val="26"/>
        </w:rPr>
        <w:t>исчисленном</w:t>
      </w:r>
      <w:r w:rsidRPr="003A699E">
        <w:rPr>
          <w:spacing w:val="-4"/>
          <w:sz w:val="26"/>
        </w:rPr>
        <w:t xml:space="preserve"> </w:t>
      </w:r>
      <w:r w:rsidRPr="003A699E">
        <w:rPr>
          <w:sz w:val="26"/>
        </w:rPr>
        <w:t>на дату</w:t>
      </w:r>
      <w:r w:rsidRPr="003A699E">
        <w:rPr>
          <w:spacing w:val="-4"/>
          <w:sz w:val="26"/>
        </w:rPr>
        <w:t xml:space="preserve"> </w:t>
      </w:r>
      <w:r w:rsidRPr="003A699E">
        <w:rPr>
          <w:sz w:val="26"/>
        </w:rPr>
        <w:t>оформления Распоряжения;</w:t>
      </w:r>
    </w:p>
    <w:p w:rsidR="00713C2C" w:rsidRPr="003A699E" w:rsidRDefault="00713C2C" w:rsidP="00B06E1C">
      <w:pPr>
        <w:numPr>
          <w:ilvl w:val="0"/>
          <w:numId w:val="4"/>
        </w:numPr>
        <w:tabs>
          <w:tab w:val="left" w:pos="1115"/>
        </w:tabs>
        <w:spacing w:line="321" w:lineRule="exact"/>
        <w:ind w:left="1114" w:hanging="305"/>
        <w:jc w:val="both"/>
        <w:rPr>
          <w:sz w:val="26"/>
        </w:rPr>
      </w:pPr>
      <w:r w:rsidRPr="003A699E">
        <w:rPr>
          <w:sz w:val="26"/>
        </w:rPr>
        <w:t>вида</w:t>
      </w:r>
      <w:r w:rsidRPr="003A699E">
        <w:rPr>
          <w:spacing w:val="-3"/>
          <w:sz w:val="26"/>
        </w:rPr>
        <w:t xml:space="preserve"> </w:t>
      </w:r>
      <w:r w:rsidRPr="003A699E">
        <w:rPr>
          <w:sz w:val="26"/>
        </w:rPr>
        <w:t>средств</w:t>
      </w:r>
      <w:r w:rsidRPr="003A699E">
        <w:rPr>
          <w:spacing w:val="-5"/>
          <w:sz w:val="26"/>
        </w:rPr>
        <w:t xml:space="preserve"> </w:t>
      </w:r>
      <w:r w:rsidRPr="003A699E">
        <w:rPr>
          <w:sz w:val="26"/>
        </w:rPr>
        <w:t>(средства</w:t>
      </w:r>
      <w:r w:rsidRPr="003A699E">
        <w:rPr>
          <w:spacing w:val="-3"/>
          <w:sz w:val="26"/>
        </w:rPr>
        <w:t xml:space="preserve"> </w:t>
      </w:r>
      <w:r w:rsidRPr="003A699E">
        <w:rPr>
          <w:sz w:val="26"/>
        </w:rPr>
        <w:t>бюджета);</w:t>
      </w:r>
    </w:p>
    <w:p w:rsidR="00713C2C" w:rsidRPr="003A699E" w:rsidRDefault="00713C2C" w:rsidP="00B06E1C">
      <w:pPr>
        <w:numPr>
          <w:ilvl w:val="0"/>
          <w:numId w:val="4"/>
        </w:numPr>
        <w:tabs>
          <w:tab w:val="left" w:pos="1131"/>
        </w:tabs>
        <w:spacing w:before="67"/>
        <w:ind w:right="105" w:firstLine="707"/>
        <w:jc w:val="both"/>
        <w:rPr>
          <w:sz w:val="26"/>
        </w:rPr>
      </w:pPr>
      <w:r w:rsidRPr="003A699E">
        <w:rPr>
          <w:sz w:val="26"/>
        </w:rPr>
        <w:t>наименования, банковских реквизитов, идентификационного номера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налогоплательщика (ИНН) и кода причины постановки на учет (КПП) (при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наличии)</w:t>
      </w:r>
      <w:r w:rsidRPr="003A699E">
        <w:rPr>
          <w:spacing w:val="-1"/>
          <w:sz w:val="26"/>
        </w:rPr>
        <w:t xml:space="preserve"> </w:t>
      </w:r>
      <w:r w:rsidRPr="003A699E">
        <w:rPr>
          <w:sz w:val="26"/>
        </w:rPr>
        <w:t>получателя денежных средств</w:t>
      </w:r>
      <w:r w:rsidRPr="003A699E">
        <w:rPr>
          <w:spacing w:val="-3"/>
          <w:sz w:val="26"/>
        </w:rPr>
        <w:t xml:space="preserve"> </w:t>
      </w:r>
      <w:r w:rsidRPr="003A699E">
        <w:rPr>
          <w:sz w:val="26"/>
        </w:rPr>
        <w:t>в</w:t>
      </w:r>
      <w:r w:rsidRPr="003A699E">
        <w:rPr>
          <w:spacing w:val="-1"/>
          <w:sz w:val="26"/>
        </w:rPr>
        <w:t xml:space="preserve"> </w:t>
      </w:r>
      <w:r w:rsidRPr="003A699E">
        <w:rPr>
          <w:sz w:val="26"/>
        </w:rPr>
        <w:t>Распоряжении;</w:t>
      </w:r>
    </w:p>
    <w:p w:rsidR="00713C2C" w:rsidRPr="003A699E" w:rsidRDefault="00713C2C" w:rsidP="00B06E1C">
      <w:pPr>
        <w:numPr>
          <w:ilvl w:val="0"/>
          <w:numId w:val="4"/>
        </w:numPr>
        <w:tabs>
          <w:tab w:val="left" w:pos="1263"/>
        </w:tabs>
        <w:spacing w:before="2"/>
        <w:ind w:right="104" w:firstLine="707"/>
        <w:jc w:val="both"/>
        <w:rPr>
          <w:sz w:val="26"/>
        </w:rPr>
      </w:pPr>
      <w:r w:rsidRPr="003A699E">
        <w:rPr>
          <w:sz w:val="26"/>
        </w:rPr>
        <w:t>номера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учтенного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УФК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по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Ростовской области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бюджетного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обязательства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номера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денежного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обязательства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получателя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бюджетных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средств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муниципального образования Коммунарское сельское поселение (при</w:t>
      </w:r>
      <w:r w:rsidRPr="003A699E">
        <w:rPr>
          <w:spacing w:val="-3"/>
          <w:sz w:val="26"/>
        </w:rPr>
        <w:t xml:space="preserve"> </w:t>
      </w:r>
      <w:r w:rsidRPr="003A699E">
        <w:rPr>
          <w:sz w:val="26"/>
        </w:rPr>
        <w:t>наличии);</w:t>
      </w:r>
    </w:p>
    <w:p w:rsidR="00713C2C" w:rsidRPr="003A699E" w:rsidRDefault="00713C2C" w:rsidP="00B06E1C">
      <w:pPr>
        <w:numPr>
          <w:ilvl w:val="0"/>
          <w:numId w:val="4"/>
        </w:numPr>
        <w:tabs>
          <w:tab w:val="left" w:pos="1393"/>
        </w:tabs>
        <w:ind w:right="109" w:firstLine="707"/>
        <w:jc w:val="both"/>
        <w:rPr>
          <w:sz w:val="26"/>
        </w:rPr>
      </w:pPr>
      <w:r w:rsidRPr="003A699E">
        <w:rPr>
          <w:sz w:val="26"/>
        </w:rPr>
        <w:t>данных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для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осуществления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налоговых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иных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обязательных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платежей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бюджеты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бюджетной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системы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Российской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Федерации,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предусмотренных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правилами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указания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информации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реквизитах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распоряжений о переводе денежных средств в уплату платежей в бюджетную</w:t>
      </w:r>
      <w:r w:rsidRPr="003A699E">
        <w:rPr>
          <w:spacing w:val="-67"/>
          <w:sz w:val="26"/>
        </w:rPr>
        <w:t xml:space="preserve"> </w:t>
      </w:r>
      <w:r w:rsidRPr="003A699E">
        <w:rPr>
          <w:sz w:val="26"/>
        </w:rPr>
        <w:t>систему</w:t>
      </w:r>
      <w:r w:rsidRPr="003A699E">
        <w:rPr>
          <w:spacing w:val="-5"/>
          <w:sz w:val="26"/>
        </w:rPr>
        <w:t xml:space="preserve"> </w:t>
      </w:r>
      <w:r w:rsidRPr="003A699E">
        <w:rPr>
          <w:sz w:val="26"/>
        </w:rPr>
        <w:t>Российской</w:t>
      </w:r>
      <w:r w:rsidRPr="003A699E">
        <w:rPr>
          <w:spacing w:val="-2"/>
          <w:sz w:val="26"/>
        </w:rPr>
        <w:t xml:space="preserve"> </w:t>
      </w:r>
      <w:r w:rsidRPr="003A699E">
        <w:rPr>
          <w:sz w:val="26"/>
        </w:rPr>
        <w:t>Федерации;</w:t>
      </w:r>
    </w:p>
    <w:p w:rsidR="00713C2C" w:rsidRPr="003A699E" w:rsidRDefault="00713C2C" w:rsidP="00B06E1C">
      <w:pPr>
        <w:numPr>
          <w:ilvl w:val="0"/>
          <w:numId w:val="4"/>
        </w:numPr>
        <w:tabs>
          <w:tab w:val="left" w:pos="1316"/>
        </w:tabs>
        <w:ind w:right="106" w:firstLine="707"/>
        <w:jc w:val="both"/>
        <w:rPr>
          <w:sz w:val="26"/>
        </w:rPr>
      </w:pPr>
      <w:r w:rsidRPr="003A699E">
        <w:rPr>
          <w:sz w:val="26"/>
        </w:rPr>
        <w:t>реквизитов (номер, дата) документов (договора, муниципального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контракта,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соглашения)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(при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наличии),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на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основании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которых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возникают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бюджетные обязательства получателей бюджетных средств муниципального образования Коммунарское сельское поселение, и документов, подтверждающих возникновение денежных</w:t>
      </w:r>
      <w:r w:rsidRPr="003A699E">
        <w:rPr>
          <w:spacing w:val="-67"/>
          <w:sz w:val="26"/>
        </w:rPr>
        <w:t xml:space="preserve"> </w:t>
      </w:r>
      <w:r w:rsidRPr="003A699E">
        <w:rPr>
          <w:sz w:val="26"/>
        </w:rPr>
        <w:t>обязательств получателей бюджетных средств муниципального образования Коммунарское сельское поселение,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предоставляемых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получателями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бюджетных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средств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муниципального образования Коммунарское сельское поселение при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постановке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на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учет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бюджетных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денежных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обязательств в соответствии с порядком учета Управлением Федерального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казначейства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по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Ростовской области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бюджетных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денежных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обязательств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получателей бюджетных средств муниципального образования Коммунарское сельское поселение,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установленным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Администрацией Коммунарского сельского поселения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(далее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-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порядок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учета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обязательств);</w:t>
      </w:r>
    </w:p>
    <w:p w:rsidR="00713C2C" w:rsidRPr="003A699E" w:rsidRDefault="00713C2C" w:rsidP="00B06E1C">
      <w:pPr>
        <w:numPr>
          <w:ilvl w:val="0"/>
          <w:numId w:val="4"/>
        </w:numPr>
        <w:tabs>
          <w:tab w:val="left" w:pos="1417"/>
        </w:tabs>
        <w:spacing w:before="2"/>
        <w:ind w:right="104" w:firstLine="707"/>
        <w:jc w:val="both"/>
        <w:rPr>
          <w:sz w:val="26"/>
        </w:rPr>
      </w:pPr>
      <w:r w:rsidRPr="003A699E">
        <w:rPr>
          <w:sz w:val="26"/>
        </w:rPr>
        <w:t>реквизитов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(тип,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номер,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дата)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документа,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подтверждающего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возникновение денежного обязательства при поставке товаров (накладная 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(или)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акт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приемки-передачи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(или)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счет-фактура),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выполнении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работ,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оказании услуг (акт выполненных работ (оказанных услуг) и (или) счет 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(или)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счет-фактура),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номер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дата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исполнительного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документа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(исполнительный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лист,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судебный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приказ),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иных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документов,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подтверждающих возникновение соответствующих денежных обязательств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(далее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-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документы,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подтверждающие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возникновение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денежных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обязательств),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за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исключением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реквизитов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документов,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подтверждающих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возникновение денежных обязательств в случае осуществления авансовых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платежей</w:t>
      </w:r>
      <w:r w:rsidRPr="003A699E">
        <w:rPr>
          <w:spacing w:val="9"/>
          <w:sz w:val="26"/>
        </w:rPr>
        <w:t xml:space="preserve"> </w:t>
      </w:r>
      <w:r w:rsidRPr="003A699E">
        <w:rPr>
          <w:sz w:val="26"/>
        </w:rPr>
        <w:t>в</w:t>
      </w:r>
      <w:r w:rsidRPr="003A699E">
        <w:rPr>
          <w:spacing w:val="8"/>
          <w:sz w:val="26"/>
        </w:rPr>
        <w:t xml:space="preserve"> </w:t>
      </w:r>
      <w:r w:rsidRPr="003A699E">
        <w:rPr>
          <w:sz w:val="26"/>
        </w:rPr>
        <w:t>соответствии</w:t>
      </w:r>
      <w:r w:rsidRPr="003A699E">
        <w:rPr>
          <w:spacing w:val="9"/>
          <w:sz w:val="26"/>
        </w:rPr>
        <w:t xml:space="preserve"> </w:t>
      </w:r>
      <w:r w:rsidRPr="003A699E">
        <w:rPr>
          <w:sz w:val="26"/>
        </w:rPr>
        <w:t>с</w:t>
      </w:r>
      <w:r w:rsidRPr="003A699E">
        <w:rPr>
          <w:spacing w:val="8"/>
          <w:sz w:val="26"/>
        </w:rPr>
        <w:t xml:space="preserve"> </w:t>
      </w:r>
      <w:r w:rsidRPr="003A699E">
        <w:rPr>
          <w:sz w:val="26"/>
        </w:rPr>
        <w:t>условиями</w:t>
      </w:r>
      <w:r w:rsidRPr="003A699E">
        <w:rPr>
          <w:spacing w:val="8"/>
          <w:sz w:val="26"/>
        </w:rPr>
        <w:t xml:space="preserve"> </w:t>
      </w:r>
      <w:r w:rsidRPr="003A699E">
        <w:rPr>
          <w:sz w:val="26"/>
        </w:rPr>
        <w:t>договора</w:t>
      </w:r>
      <w:r w:rsidRPr="003A699E">
        <w:rPr>
          <w:spacing w:val="9"/>
          <w:sz w:val="26"/>
        </w:rPr>
        <w:t xml:space="preserve"> </w:t>
      </w:r>
      <w:r w:rsidRPr="003A699E">
        <w:rPr>
          <w:sz w:val="26"/>
        </w:rPr>
        <w:t>(муниципального</w:t>
      </w:r>
      <w:r w:rsidRPr="003A699E">
        <w:rPr>
          <w:spacing w:val="9"/>
          <w:sz w:val="26"/>
        </w:rPr>
        <w:t xml:space="preserve"> </w:t>
      </w:r>
      <w:r w:rsidRPr="003A699E">
        <w:rPr>
          <w:sz w:val="26"/>
        </w:rPr>
        <w:t>контракта),</w:t>
      </w:r>
    </w:p>
    <w:p w:rsidR="00713C2C" w:rsidRPr="003A699E" w:rsidRDefault="00713C2C" w:rsidP="00B06E1C">
      <w:pPr>
        <w:spacing w:before="67"/>
        <w:ind w:right="109"/>
        <w:jc w:val="both"/>
        <w:rPr>
          <w:sz w:val="26"/>
          <w:szCs w:val="28"/>
        </w:rPr>
      </w:pPr>
      <w:r w:rsidRPr="003A699E">
        <w:rPr>
          <w:sz w:val="26"/>
          <w:szCs w:val="28"/>
        </w:rPr>
        <w:t>внесения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арендной платы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по договору (муниципальному контракту),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если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условиями таких договоров (муниципальных контрактов) не предусмотрено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предоставление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документов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для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оплаты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денежных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обязательств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при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осуществлении</w:t>
      </w:r>
      <w:r w:rsidRPr="003A699E">
        <w:rPr>
          <w:spacing w:val="-1"/>
          <w:sz w:val="26"/>
          <w:szCs w:val="28"/>
        </w:rPr>
        <w:t xml:space="preserve"> </w:t>
      </w:r>
      <w:r w:rsidRPr="003A699E">
        <w:rPr>
          <w:sz w:val="26"/>
          <w:szCs w:val="28"/>
        </w:rPr>
        <w:t>авансовых платежей</w:t>
      </w:r>
      <w:r w:rsidRPr="003A699E">
        <w:rPr>
          <w:spacing w:val="-1"/>
          <w:sz w:val="26"/>
          <w:szCs w:val="28"/>
        </w:rPr>
        <w:t xml:space="preserve"> </w:t>
      </w:r>
      <w:r w:rsidRPr="003A699E">
        <w:rPr>
          <w:sz w:val="26"/>
          <w:szCs w:val="28"/>
        </w:rPr>
        <w:t>(внесении</w:t>
      </w:r>
      <w:r w:rsidRPr="003A699E">
        <w:rPr>
          <w:spacing w:val="-1"/>
          <w:sz w:val="26"/>
          <w:szCs w:val="28"/>
        </w:rPr>
        <w:t xml:space="preserve"> </w:t>
      </w:r>
      <w:r w:rsidRPr="003A699E">
        <w:rPr>
          <w:sz w:val="26"/>
          <w:szCs w:val="28"/>
        </w:rPr>
        <w:t>арендной</w:t>
      </w:r>
      <w:r w:rsidRPr="003A699E">
        <w:rPr>
          <w:spacing w:val="-3"/>
          <w:sz w:val="26"/>
          <w:szCs w:val="28"/>
        </w:rPr>
        <w:t xml:space="preserve"> </w:t>
      </w:r>
      <w:r w:rsidRPr="003A699E">
        <w:rPr>
          <w:sz w:val="26"/>
          <w:szCs w:val="28"/>
        </w:rPr>
        <w:t>платы);</w:t>
      </w:r>
    </w:p>
    <w:p w:rsidR="00713C2C" w:rsidRPr="003A699E" w:rsidRDefault="00713C2C" w:rsidP="00B06E1C">
      <w:pPr>
        <w:numPr>
          <w:ilvl w:val="0"/>
          <w:numId w:val="4"/>
        </w:numPr>
        <w:tabs>
          <w:tab w:val="left" w:pos="1486"/>
        </w:tabs>
        <w:spacing w:before="1"/>
        <w:ind w:right="110" w:firstLine="707"/>
        <w:jc w:val="both"/>
        <w:rPr>
          <w:sz w:val="26"/>
        </w:rPr>
      </w:pPr>
      <w:r w:rsidRPr="003A699E">
        <w:rPr>
          <w:sz w:val="26"/>
        </w:rPr>
        <w:t>кода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источника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поступлений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целевых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средств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случае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санкционирования расходов, источником финансового обеспечения которых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являются</w:t>
      </w:r>
      <w:r w:rsidRPr="003A699E">
        <w:rPr>
          <w:spacing w:val="-2"/>
          <w:sz w:val="26"/>
        </w:rPr>
        <w:t xml:space="preserve"> </w:t>
      </w:r>
      <w:r w:rsidRPr="003A699E">
        <w:rPr>
          <w:sz w:val="26"/>
        </w:rPr>
        <w:t>целевые</w:t>
      </w:r>
      <w:r w:rsidRPr="003A699E">
        <w:rPr>
          <w:spacing w:val="-1"/>
          <w:sz w:val="26"/>
        </w:rPr>
        <w:t xml:space="preserve"> </w:t>
      </w:r>
      <w:r w:rsidRPr="003A699E">
        <w:rPr>
          <w:sz w:val="26"/>
        </w:rPr>
        <w:t>средства</w:t>
      </w:r>
      <w:r w:rsidRPr="003A699E">
        <w:rPr>
          <w:spacing w:val="-1"/>
          <w:sz w:val="26"/>
        </w:rPr>
        <w:t xml:space="preserve"> </w:t>
      </w:r>
      <w:r w:rsidRPr="003A699E">
        <w:rPr>
          <w:sz w:val="26"/>
        </w:rPr>
        <w:t>при</w:t>
      </w:r>
      <w:r w:rsidRPr="003A699E">
        <w:rPr>
          <w:spacing w:val="-4"/>
          <w:sz w:val="26"/>
        </w:rPr>
        <w:t xml:space="preserve"> </w:t>
      </w:r>
      <w:r w:rsidRPr="003A699E">
        <w:rPr>
          <w:sz w:val="26"/>
        </w:rPr>
        <w:t>казначейском сопровождении.</w:t>
      </w:r>
    </w:p>
    <w:p w:rsidR="00713C2C" w:rsidRPr="003A699E" w:rsidRDefault="00713C2C" w:rsidP="00B06E1C">
      <w:pPr>
        <w:numPr>
          <w:ilvl w:val="0"/>
          <w:numId w:val="5"/>
        </w:numPr>
        <w:tabs>
          <w:tab w:val="left" w:pos="1155"/>
        </w:tabs>
        <w:spacing w:before="2"/>
        <w:ind w:right="107" w:firstLine="707"/>
        <w:jc w:val="both"/>
        <w:rPr>
          <w:sz w:val="26"/>
        </w:rPr>
      </w:pPr>
      <w:r w:rsidRPr="003A699E">
        <w:rPr>
          <w:sz w:val="26"/>
        </w:rPr>
        <w:t>Требования подпунктов 10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- 12 пункта 4 настоящего Порядка не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применяются</w:t>
      </w:r>
      <w:r w:rsidRPr="003A699E">
        <w:rPr>
          <w:spacing w:val="-2"/>
          <w:sz w:val="26"/>
        </w:rPr>
        <w:t xml:space="preserve"> </w:t>
      </w:r>
      <w:r w:rsidRPr="003A699E">
        <w:rPr>
          <w:sz w:val="26"/>
        </w:rPr>
        <w:t>в</w:t>
      </w:r>
      <w:r w:rsidRPr="003A699E">
        <w:rPr>
          <w:spacing w:val="-4"/>
          <w:sz w:val="26"/>
        </w:rPr>
        <w:t xml:space="preserve"> </w:t>
      </w:r>
      <w:r w:rsidRPr="003A699E">
        <w:rPr>
          <w:sz w:val="26"/>
        </w:rPr>
        <w:t>отношении:</w:t>
      </w:r>
    </w:p>
    <w:p w:rsidR="00713C2C" w:rsidRPr="003A699E" w:rsidRDefault="00713C2C" w:rsidP="00B06E1C">
      <w:pPr>
        <w:ind w:right="110"/>
        <w:jc w:val="both"/>
        <w:rPr>
          <w:sz w:val="26"/>
          <w:szCs w:val="28"/>
        </w:rPr>
      </w:pPr>
      <w:r w:rsidRPr="003A699E">
        <w:rPr>
          <w:sz w:val="26"/>
          <w:szCs w:val="28"/>
        </w:rPr>
        <w:t>Распоряжения при перечислении средств при оплате по договору на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оказание услуг, выполнение работ, заключенному получателем бюджетных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средств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с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физическим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лицом,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не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являющимся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индивидуальным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предпринимателем;</w:t>
      </w:r>
    </w:p>
    <w:p w:rsidR="00713C2C" w:rsidRPr="003A699E" w:rsidRDefault="00713C2C" w:rsidP="00B06E1C">
      <w:pPr>
        <w:spacing w:line="242" w:lineRule="auto"/>
        <w:ind w:right="110"/>
        <w:jc w:val="both"/>
        <w:rPr>
          <w:sz w:val="26"/>
          <w:szCs w:val="28"/>
        </w:rPr>
      </w:pPr>
      <w:r w:rsidRPr="003A699E">
        <w:rPr>
          <w:sz w:val="26"/>
          <w:szCs w:val="28"/>
        </w:rPr>
        <w:t>Распоряжения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на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получение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наличных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денег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(Распоряжения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на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получение</w:t>
      </w:r>
      <w:r w:rsidRPr="003A699E">
        <w:rPr>
          <w:spacing w:val="-1"/>
          <w:sz w:val="26"/>
          <w:szCs w:val="28"/>
        </w:rPr>
        <w:t xml:space="preserve"> </w:t>
      </w:r>
      <w:r w:rsidRPr="003A699E">
        <w:rPr>
          <w:sz w:val="26"/>
          <w:szCs w:val="28"/>
        </w:rPr>
        <w:t>денежных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средств,</w:t>
      </w:r>
      <w:r w:rsidRPr="003A699E">
        <w:rPr>
          <w:spacing w:val="-6"/>
          <w:sz w:val="26"/>
          <w:szCs w:val="28"/>
        </w:rPr>
        <w:t xml:space="preserve"> </w:t>
      </w:r>
      <w:r w:rsidRPr="003A699E">
        <w:rPr>
          <w:sz w:val="26"/>
          <w:szCs w:val="28"/>
        </w:rPr>
        <w:t>перечисляемых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на карту);</w:t>
      </w:r>
    </w:p>
    <w:p w:rsidR="00713C2C" w:rsidRPr="003A699E" w:rsidRDefault="00713C2C" w:rsidP="00B06E1C">
      <w:pPr>
        <w:spacing w:line="317" w:lineRule="exact"/>
        <w:jc w:val="both"/>
        <w:rPr>
          <w:sz w:val="26"/>
          <w:szCs w:val="28"/>
        </w:rPr>
      </w:pPr>
      <w:r w:rsidRPr="003A699E">
        <w:rPr>
          <w:sz w:val="26"/>
          <w:szCs w:val="28"/>
        </w:rPr>
        <w:t>Распоряжения</w:t>
      </w:r>
      <w:r w:rsidRPr="003A699E">
        <w:rPr>
          <w:spacing w:val="-3"/>
          <w:sz w:val="26"/>
          <w:szCs w:val="28"/>
        </w:rPr>
        <w:t xml:space="preserve"> </w:t>
      </w:r>
      <w:r w:rsidRPr="003A699E">
        <w:rPr>
          <w:sz w:val="26"/>
          <w:szCs w:val="28"/>
        </w:rPr>
        <w:t>на</w:t>
      </w:r>
      <w:r w:rsidRPr="003A699E">
        <w:rPr>
          <w:spacing w:val="-3"/>
          <w:sz w:val="26"/>
          <w:szCs w:val="28"/>
        </w:rPr>
        <w:t xml:space="preserve"> </w:t>
      </w:r>
      <w:r w:rsidRPr="003A699E">
        <w:rPr>
          <w:sz w:val="26"/>
          <w:szCs w:val="28"/>
        </w:rPr>
        <w:t>уплату</w:t>
      </w:r>
      <w:r w:rsidRPr="003A699E">
        <w:rPr>
          <w:spacing w:val="-5"/>
          <w:sz w:val="26"/>
          <w:szCs w:val="28"/>
        </w:rPr>
        <w:t xml:space="preserve"> </w:t>
      </w:r>
      <w:r w:rsidRPr="003A699E">
        <w:rPr>
          <w:sz w:val="26"/>
          <w:szCs w:val="28"/>
        </w:rPr>
        <w:t>налогов</w:t>
      </w:r>
      <w:r w:rsidRPr="003A699E">
        <w:rPr>
          <w:spacing w:val="-4"/>
          <w:sz w:val="26"/>
          <w:szCs w:val="28"/>
        </w:rPr>
        <w:t xml:space="preserve"> </w:t>
      </w:r>
      <w:r w:rsidRPr="003A699E">
        <w:rPr>
          <w:sz w:val="26"/>
          <w:szCs w:val="28"/>
        </w:rPr>
        <w:t>и</w:t>
      </w:r>
      <w:r w:rsidRPr="003A699E">
        <w:rPr>
          <w:spacing w:val="-3"/>
          <w:sz w:val="26"/>
          <w:szCs w:val="28"/>
        </w:rPr>
        <w:t xml:space="preserve"> </w:t>
      </w:r>
      <w:r w:rsidRPr="003A699E">
        <w:rPr>
          <w:sz w:val="26"/>
          <w:szCs w:val="28"/>
        </w:rPr>
        <w:t>сборов;</w:t>
      </w:r>
    </w:p>
    <w:p w:rsidR="00713C2C" w:rsidRPr="003A699E" w:rsidRDefault="00713C2C" w:rsidP="00B06E1C">
      <w:pPr>
        <w:ind w:right="106"/>
        <w:jc w:val="both"/>
        <w:rPr>
          <w:sz w:val="26"/>
          <w:szCs w:val="28"/>
        </w:rPr>
      </w:pPr>
      <w:r w:rsidRPr="003A699E">
        <w:rPr>
          <w:sz w:val="26"/>
          <w:szCs w:val="28"/>
        </w:rPr>
        <w:t>Требования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подпункта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10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пункта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4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настоящего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Порядка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также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не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применяются в отношении Распоряжения при оплате товаров, выполнении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работ,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оказании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услуг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в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случаях,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когда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заключение</w:t>
      </w:r>
      <w:r w:rsidRPr="003A699E">
        <w:rPr>
          <w:spacing w:val="71"/>
          <w:sz w:val="26"/>
          <w:szCs w:val="28"/>
        </w:rPr>
        <w:t xml:space="preserve"> </w:t>
      </w:r>
      <w:r w:rsidRPr="003A699E">
        <w:rPr>
          <w:sz w:val="26"/>
          <w:szCs w:val="28"/>
        </w:rPr>
        <w:t>договора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(муниципального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контракта)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на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поставку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товаров,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выполнение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работ,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оказание услуг для муниципальных нужд (далее - договор (муниципальный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контракт)</w:t>
      </w:r>
      <w:r w:rsidRPr="003A699E">
        <w:rPr>
          <w:spacing w:val="-2"/>
          <w:sz w:val="26"/>
          <w:szCs w:val="28"/>
        </w:rPr>
        <w:t xml:space="preserve"> </w:t>
      </w:r>
      <w:r w:rsidRPr="003A699E">
        <w:rPr>
          <w:sz w:val="26"/>
          <w:szCs w:val="28"/>
        </w:rPr>
        <w:t>законодательством</w:t>
      </w:r>
      <w:r w:rsidRPr="003A699E">
        <w:rPr>
          <w:spacing w:val="-2"/>
          <w:sz w:val="26"/>
          <w:szCs w:val="28"/>
        </w:rPr>
        <w:t xml:space="preserve"> </w:t>
      </w:r>
      <w:r w:rsidRPr="003A699E">
        <w:rPr>
          <w:sz w:val="26"/>
          <w:szCs w:val="28"/>
        </w:rPr>
        <w:t>Российской</w:t>
      </w:r>
      <w:r w:rsidRPr="003A699E">
        <w:rPr>
          <w:spacing w:val="-1"/>
          <w:sz w:val="26"/>
          <w:szCs w:val="28"/>
        </w:rPr>
        <w:t xml:space="preserve"> </w:t>
      </w:r>
      <w:r w:rsidRPr="003A699E">
        <w:rPr>
          <w:sz w:val="26"/>
          <w:szCs w:val="28"/>
        </w:rPr>
        <w:t>Федерации</w:t>
      </w:r>
      <w:r w:rsidRPr="003A699E">
        <w:rPr>
          <w:spacing w:val="-2"/>
          <w:sz w:val="26"/>
          <w:szCs w:val="28"/>
        </w:rPr>
        <w:t xml:space="preserve"> </w:t>
      </w:r>
      <w:r w:rsidRPr="003A699E">
        <w:rPr>
          <w:sz w:val="26"/>
          <w:szCs w:val="28"/>
        </w:rPr>
        <w:t>не</w:t>
      </w:r>
      <w:r w:rsidRPr="003A699E">
        <w:rPr>
          <w:spacing w:val="-5"/>
          <w:sz w:val="26"/>
          <w:szCs w:val="28"/>
        </w:rPr>
        <w:t xml:space="preserve"> </w:t>
      </w:r>
      <w:r w:rsidRPr="003A699E">
        <w:rPr>
          <w:sz w:val="26"/>
          <w:szCs w:val="28"/>
        </w:rPr>
        <w:t>предусмотрено.</w:t>
      </w:r>
    </w:p>
    <w:p w:rsidR="00713C2C" w:rsidRPr="003A699E" w:rsidRDefault="00713C2C" w:rsidP="00B06E1C">
      <w:pPr>
        <w:ind w:right="112"/>
        <w:jc w:val="both"/>
        <w:rPr>
          <w:sz w:val="26"/>
          <w:szCs w:val="28"/>
        </w:rPr>
      </w:pPr>
      <w:r w:rsidRPr="003A699E">
        <w:rPr>
          <w:sz w:val="26"/>
          <w:szCs w:val="28"/>
        </w:rPr>
        <w:t>Требования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подпункта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11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пункта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4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настоящего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Порядка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не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применяются</w:t>
      </w:r>
      <w:r w:rsidRPr="003A699E">
        <w:rPr>
          <w:spacing w:val="-2"/>
          <w:sz w:val="26"/>
          <w:szCs w:val="28"/>
        </w:rPr>
        <w:t xml:space="preserve"> </w:t>
      </w:r>
      <w:r w:rsidRPr="003A699E">
        <w:rPr>
          <w:sz w:val="26"/>
          <w:szCs w:val="28"/>
        </w:rPr>
        <w:t>в</w:t>
      </w:r>
      <w:r w:rsidRPr="003A699E">
        <w:rPr>
          <w:spacing w:val="-4"/>
          <w:sz w:val="26"/>
          <w:szCs w:val="28"/>
        </w:rPr>
        <w:t xml:space="preserve"> </w:t>
      </w:r>
      <w:r w:rsidRPr="003A699E">
        <w:rPr>
          <w:sz w:val="26"/>
          <w:szCs w:val="28"/>
        </w:rPr>
        <w:t>отношении:</w:t>
      </w:r>
    </w:p>
    <w:p w:rsidR="00713C2C" w:rsidRPr="003A699E" w:rsidRDefault="00713C2C" w:rsidP="00B06E1C">
      <w:pPr>
        <w:ind w:right="110"/>
        <w:jc w:val="both"/>
        <w:rPr>
          <w:sz w:val="26"/>
          <w:szCs w:val="28"/>
        </w:rPr>
      </w:pPr>
      <w:r w:rsidRPr="003A699E">
        <w:rPr>
          <w:sz w:val="26"/>
          <w:szCs w:val="28"/>
        </w:rPr>
        <w:t>осуществления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авансовых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платежей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в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соответствии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с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условиями</w:t>
      </w:r>
      <w:r w:rsidRPr="003A699E">
        <w:rPr>
          <w:spacing w:val="-67"/>
          <w:sz w:val="26"/>
          <w:szCs w:val="28"/>
        </w:rPr>
        <w:t xml:space="preserve"> </w:t>
      </w:r>
      <w:r w:rsidRPr="003A699E">
        <w:rPr>
          <w:sz w:val="26"/>
          <w:szCs w:val="28"/>
        </w:rPr>
        <w:t>договора</w:t>
      </w:r>
      <w:r w:rsidRPr="003A699E">
        <w:rPr>
          <w:spacing w:val="-1"/>
          <w:sz w:val="26"/>
          <w:szCs w:val="28"/>
        </w:rPr>
        <w:t xml:space="preserve"> </w:t>
      </w:r>
      <w:r w:rsidRPr="003A699E">
        <w:rPr>
          <w:sz w:val="26"/>
          <w:szCs w:val="28"/>
        </w:rPr>
        <w:t>(муниципального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контракта);</w:t>
      </w:r>
    </w:p>
    <w:p w:rsidR="00713C2C" w:rsidRPr="003A699E" w:rsidRDefault="00713C2C" w:rsidP="00B06E1C">
      <w:pPr>
        <w:ind w:right="105"/>
        <w:jc w:val="both"/>
        <w:rPr>
          <w:sz w:val="26"/>
          <w:szCs w:val="28"/>
        </w:rPr>
      </w:pPr>
      <w:r w:rsidRPr="003A699E">
        <w:rPr>
          <w:sz w:val="26"/>
          <w:szCs w:val="28"/>
        </w:rPr>
        <w:t>перечисления средств в соответствии с соглашением на предоставление</w:t>
      </w:r>
      <w:r w:rsidRPr="003A699E">
        <w:rPr>
          <w:spacing w:val="-67"/>
          <w:sz w:val="26"/>
          <w:szCs w:val="28"/>
        </w:rPr>
        <w:t xml:space="preserve"> </w:t>
      </w:r>
      <w:r w:rsidRPr="003A699E">
        <w:rPr>
          <w:sz w:val="26"/>
          <w:szCs w:val="28"/>
        </w:rPr>
        <w:t>межбюджетных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трансфертов,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соглашением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на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предоставление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субсидий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бюджетным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(автономным)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учреждениям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муниципального образования Коммунарское сельское поселение,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соглашением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на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предоставление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субсидий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муниципальным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унитарным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предприятиям муниципального образования Коммунарское сельское поселение на</w:t>
      </w:r>
      <w:r w:rsidRPr="003A699E">
        <w:rPr>
          <w:spacing w:val="61"/>
          <w:sz w:val="26"/>
          <w:szCs w:val="28"/>
        </w:rPr>
        <w:t xml:space="preserve"> </w:t>
      </w:r>
      <w:r w:rsidRPr="003A699E">
        <w:rPr>
          <w:sz w:val="26"/>
          <w:szCs w:val="28"/>
        </w:rPr>
        <w:t>осуществление</w:t>
      </w:r>
      <w:r w:rsidRPr="003A699E">
        <w:rPr>
          <w:spacing w:val="58"/>
          <w:sz w:val="26"/>
          <w:szCs w:val="28"/>
        </w:rPr>
        <w:t xml:space="preserve"> </w:t>
      </w:r>
      <w:r w:rsidRPr="003A699E">
        <w:rPr>
          <w:sz w:val="26"/>
          <w:szCs w:val="28"/>
        </w:rPr>
        <w:t>капитальных вложений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в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объекты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муниципальной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собственности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муниципального образования Коммунарское сельское поселение,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соглашений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на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предоставление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субсидий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(грантов)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юридическим</w:t>
      </w:r>
      <w:r w:rsidRPr="003A699E">
        <w:rPr>
          <w:spacing w:val="-1"/>
          <w:sz w:val="26"/>
          <w:szCs w:val="28"/>
        </w:rPr>
        <w:t xml:space="preserve"> </w:t>
      </w:r>
      <w:r w:rsidRPr="003A699E">
        <w:rPr>
          <w:sz w:val="26"/>
          <w:szCs w:val="28"/>
        </w:rPr>
        <w:t>лицам;</w:t>
      </w:r>
    </w:p>
    <w:p w:rsidR="00713C2C" w:rsidRPr="003A699E" w:rsidRDefault="00713C2C" w:rsidP="00B06E1C">
      <w:pPr>
        <w:spacing w:before="1"/>
        <w:ind w:right="109"/>
        <w:jc w:val="both"/>
        <w:rPr>
          <w:sz w:val="26"/>
          <w:szCs w:val="28"/>
        </w:rPr>
      </w:pPr>
      <w:r w:rsidRPr="003A699E">
        <w:rPr>
          <w:sz w:val="26"/>
          <w:szCs w:val="28"/>
        </w:rPr>
        <w:t>перечисления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средств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в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соответствии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с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договором,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заключенным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в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связи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с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предоставлением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бюджетных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инвестиций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юридическому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лицу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в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соответствии</w:t>
      </w:r>
      <w:r w:rsidRPr="003A699E">
        <w:rPr>
          <w:spacing w:val="-2"/>
          <w:sz w:val="26"/>
          <w:szCs w:val="28"/>
        </w:rPr>
        <w:t xml:space="preserve"> </w:t>
      </w:r>
      <w:r w:rsidRPr="003A699E">
        <w:rPr>
          <w:sz w:val="26"/>
          <w:szCs w:val="28"/>
        </w:rPr>
        <w:t>со</w:t>
      </w:r>
      <w:r w:rsidRPr="003A699E">
        <w:rPr>
          <w:spacing w:val="-1"/>
          <w:sz w:val="26"/>
          <w:szCs w:val="28"/>
        </w:rPr>
        <w:t xml:space="preserve"> </w:t>
      </w:r>
      <w:r w:rsidRPr="003A699E">
        <w:rPr>
          <w:sz w:val="26"/>
          <w:szCs w:val="28"/>
        </w:rPr>
        <w:t>статьей 80</w:t>
      </w:r>
      <w:r w:rsidRPr="003A699E">
        <w:rPr>
          <w:spacing w:val="-1"/>
          <w:sz w:val="26"/>
          <w:szCs w:val="28"/>
        </w:rPr>
        <w:t xml:space="preserve"> </w:t>
      </w:r>
      <w:r w:rsidRPr="003A699E">
        <w:rPr>
          <w:sz w:val="26"/>
          <w:szCs w:val="28"/>
        </w:rPr>
        <w:t>Бюджетного</w:t>
      </w:r>
      <w:r w:rsidRPr="003A699E">
        <w:rPr>
          <w:spacing w:val="-3"/>
          <w:sz w:val="26"/>
          <w:szCs w:val="28"/>
        </w:rPr>
        <w:t xml:space="preserve"> </w:t>
      </w:r>
      <w:r w:rsidRPr="003A699E">
        <w:rPr>
          <w:sz w:val="26"/>
          <w:szCs w:val="28"/>
        </w:rPr>
        <w:t>кодекса</w:t>
      </w:r>
      <w:r w:rsidRPr="003A699E">
        <w:rPr>
          <w:spacing w:val="-1"/>
          <w:sz w:val="26"/>
          <w:szCs w:val="28"/>
        </w:rPr>
        <w:t xml:space="preserve"> </w:t>
      </w:r>
      <w:r w:rsidRPr="003A699E">
        <w:rPr>
          <w:sz w:val="26"/>
          <w:szCs w:val="28"/>
        </w:rPr>
        <w:t>Российской</w:t>
      </w:r>
      <w:r w:rsidRPr="003A699E">
        <w:rPr>
          <w:spacing w:val="-2"/>
          <w:sz w:val="26"/>
          <w:szCs w:val="28"/>
        </w:rPr>
        <w:t xml:space="preserve"> </w:t>
      </w:r>
      <w:r w:rsidRPr="003A699E">
        <w:rPr>
          <w:sz w:val="26"/>
          <w:szCs w:val="28"/>
        </w:rPr>
        <w:t>Федерации;</w:t>
      </w:r>
    </w:p>
    <w:p w:rsidR="00713C2C" w:rsidRPr="003A699E" w:rsidRDefault="00713C2C" w:rsidP="00B06E1C">
      <w:pPr>
        <w:spacing w:before="2"/>
        <w:ind w:right="104"/>
        <w:jc w:val="both"/>
        <w:rPr>
          <w:sz w:val="26"/>
          <w:szCs w:val="28"/>
        </w:rPr>
      </w:pPr>
      <w:r w:rsidRPr="003A699E">
        <w:rPr>
          <w:sz w:val="26"/>
          <w:szCs w:val="28"/>
        </w:rPr>
        <w:t>перечисления средств в соответствии с нормативным правовым актом о</w:t>
      </w:r>
      <w:r w:rsidRPr="003A699E">
        <w:rPr>
          <w:spacing w:val="-67"/>
          <w:sz w:val="26"/>
          <w:szCs w:val="28"/>
        </w:rPr>
        <w:t xml:space="preserve"> </w:t>
      </w:r>
      <w:r w:rsidRPr="003A699E">
        <w:rPr>
          <w:sz w:val="26"/>
          <w:szCs w:val="28"/>
        </w:rPr>
        <w:t>предоставлении</w:t>
      </w:r>
      <w:r w:rsidRPr="003A699E">
        <w:rPr>
          <w:spacing w:val="-1"/>
          <w:sz w:val="26"/>
          <w:szCs w:val="28"/>
        </w:rPr>
        <w:t xml:space="preserve"> </w:t>
      </w:r>
      <w:r w:rsidRPr="003A699E">
        <w:rPr>
          <w:sz w:val="26"/>
          <w:szCs w:val="28"/>
        </w:rPr>
        <w:t>субсидии юридическому</w:t>
      </w:r>
      <w:r w:rsidRPr="003A699E">
        <w:rPr>
          <w:spacing w:val="-2"/>
          <w:sz w:val="26"/>
          <w:szCs w:val="28"/>
        </w:rPr>
        <w:t xml:space="preserve"> </w:t>
      </w:r>
      <w:r w:rsidRPr="003A699E">
        <w:rPr>
          <w:sz w:val="26"/>
          <w:szCs w:val="28"/>
        </w:rPr>
        <w:t>лицу;</w:t>
      </w:r>
    </w:p>
    <w:p w:rsidR="00713C2C" w:rsidRPr="003A699E" w:rsidRDefault="00713C2C" w:rsidP="00B06E1C">
      <w:pPr>
        <w:ind w:right="110"/>
        <w:jc w:val="both"/>
        <w:rPr>
          <w:sz w:val="26"/>
          <w:szCs w:val="28"/>
        </w:rPr>
      </w:pPr>
      <w:r w:rsidRPr="003A699E">
        <w:rPr>
          <w:sz w:val="26"/>
          <w:szCs w:val="28"/>
        </w:rPr>
        <w:t>перечисления средств в соответствии с нормативным правовым актом о</w:t>
      </w:r>
      <w:r w:rsidRPr="003A699E">
        <w:rPr>
          <w:spacing w:val="-67"/>
          <w:sz w:val="26"/>
          <w:szCs w:val="28"/>
        </w:rPr>
        <w:t xml:space="preserve"> </w:t>
      </w:r>
      <w:r w:rsidRPr="003A699E">
        <w:rPr>
          <w:sz w:val="26"/>
          <w:szCs w:val="28"/>
        </w:rPr>
        <w:t>предоставлении</w:t>
      </w:r>
      <w:r w:rsidRPr="003A699E">
        <w:rPr>
          <w:spacing w:val="-1"/>
          <w:sz w:val="26"/>
          <w:szCs w:val="28"/>
        </w:rPr>
        <w:t xml:space="preserve"> </w:t>
      </w:r>
      <w:r w:rsidRPr="003A699E">
        <w:rPr>
          <w:sz w:val="26"/>
          <w:szCs w:val="28"/>
        </w:rPr>
        <w:t>межбюджетного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трансферта.</w:t>
      </w:r>
    </w:p>
    <w:p w:rsidR="00713C2C" w:rsidRPr="003A699E" w:rsidRDefault="00713C2C" w:rsidP="00B06E1C">
      <w:pPr>
        <w:ind w:right="109"/>
        <w:jc w:val="both"/>
        <w:rPr>
          <w:sz w:val="26"/>
          <w:szCs w:val="28"/>
        </w:rPr>
      </w:pPr>
      <w:r w:rsidRPr="003A699E">
        <w:rPr>
          <w:sz w:val="26"/>
          <w:szCs w:val="28"/>
        </w:rPr>
        <w:t>В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одном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Распоряжении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может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содержаться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несколько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сумм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перечислений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по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разным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кодам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классификации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расходов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бюджетов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(классификации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источников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финансирования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дефицитов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федерального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бюджета,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бюджета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Ростовской области)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в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рамках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одного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денежного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обязательства получателя бюджетных средств муниципального образования Коммунарское сельское поселение (администратора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источников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финансирования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дефицита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бюджета Коммунарского сельского поселения Октябрьского района).</w:t>
      </w:r>
    </w:p>
    <w:p w:rsidR="00713C2C" w:rsidRPr="003A699E" w:rsidRDefault="00713C2C" w:rsidP="00B06E1C">
      <w:pPr>
        <w:numPr>
          <w:ilvl w:val="0"/>
          <w:numId w:val="5"/>
        </w:numPr>
        <w:tabs>
          <w:tab w:val="left" w:pos="567"/>
        </w:tabs>
        <w:spacing w:before="1"/>
        <w:ind w:right="110" w:firstLine="40"/>
        <w:jc w:val="both"/>
        <w:rPr>
          <w:sz w:val="26"/>
        </w:rPr>
      </w:pPr>
      <w:r w:rsidRPr="003A699E">
        <w:rPr>
          <w:sz w:val="26"/>
        </w:rPr>
        <w:t>При санкционировании оплаты денежных обязательств по расходам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(за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исключением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расходов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по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публичным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нормативным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обязательствам)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осуществляется</w:t>
      </w:r>
      <w:r w:rsidRPr="003A699E">
        <w:rPr>
          <w:spacing w:val="-2"/>
          <w:sz w:val="26"/>
        </w:rPr>
        <w:t xml:space="preserve"> </w:t>
      </w:r>
      <w:r w:rsidRPr="003A699E">
        <w:rPr>
          <w:sz w:val="26"/>
        </w:rPr>
        <w:t>проверка</w:t>
      </w:r>
      <w:r w:rsidRPr="003A699E">
        <w:rPr>
          <w:spacing w:val="-1"/>
          <w:sz w:val="26"/>
        </w:rPr>
        <w:t xml:space="preserve"> </w:t>
      </w:r>
      <w:r w:rsidRPr="003A699E">
        <w:rPr>
          <w:sz w:val="26"/>
        </w:rPr>
        <w:t>Распоряжения</w:t>
      </w:r>
      <w:r w:rsidRPr="003A699E">
        <w:rPr>
          <w:spacing w:val="-4"/>
          <w:sz w:val="26"/>
        </w:rPr>
        <w:t xml:space="preserve"> </w:t>
      </w:r>
      <w:r w:rsidRPr="003A699E">
        <w:rPr>
          <w:sz w:val="26"/>
        </w:rPr>
        <w:t>по следующим</w:t>
      </w:r>
      <w:r w:rsidRPr="003A699E">
        <w:rPr>
          <w:spacing w:val="-2"/>
          <w:sz w:val="26"/>
        </w:rPr>
        <w:t xml:space="preserve"> </w:t>
      </w:r>
      <w:r w:rsidRPr="003A699E">
        <w:rPr>
          <w:sz w:val="26"/>
        </w:rPr>
        <w:t>направлениям:</w:t>
      </w:r>
    </w:p>
    <w:p w:rsidR="00713C2C" w:rsidRPr="003A699E" w:rsidRDefault="00713C2C" w:rsidP="00B06E1C">
      <w:pPr>
        <w:numPr>
          <w:ilvl w:val="0"/>
          <w:numId w:val="3"/>
        </w:numPr>
        <w:tabs>
          <w:tab w:val="left" w:pos="1244"/>
        </w:tabs>
        <w:ind w:right="108" w:firstLine="707"/>
        <w:jc w:val="both"/>
        <w:rPr>
          <w:sz w:val="26"/>
        </w:rPr>
      </w:pPr>
      <w:r w:rsidRPr="003A699E">
        <w:rPr>
          <w:sz w:val="26"/>
        </w:rPr>
        <w:t>соответствие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указанных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Распоряжении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кодов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классификации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расходов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кодам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бюджетной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классификации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Российской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Федерации,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действующим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текущем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финансовом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году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на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момент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представления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Распоряжения;</w:t>
      </w:r>
    </w:p>
    <w:p w:rsidR="00713C2C" w:rsidRPr="003A699E" w:rsidRDefault="00713C2C" w:rsidP="00B06E1C">
      <w:pPr>
        <w:numPr>
          <w:ilvl w:val="0"/>
          <w:numId w:val="3"/>
        </w:numPr>
        <w:tabs>
          <w:tab w:val="left" w:pos="1357"/>
        </w:tabs>
        <w:ind w:right="107" w:firstLine="707"/>
        <w:jc w:val="both"/>
        <w:rPr>
          <w:sz w:val="26"/>
        </w:rPr>
      </w:pPr>
      <w:r w:rsidRPr="003A699E">
        <w:rPr>
          <w:sz w:val="26"/>
        </w:rPr>
        <w:t>соответствие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содержания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операции,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исходя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из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денежного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обязательства,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содержанию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текста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назначения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платежа,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указанному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Распоряжении;</w:t>
      </w:r>
    </w:p>
    <w:p w:rsidR="00713C2C" w:rsidRPr="003A699E" w:rsidRDefault="00713C2C" w:rsidP="00B06E1C">
      <w:pPr>
        <w:numPr>
          <w:ilvl w:val="0"/>
          <w:numId w:val="3"/>
        </w:numPr>
        <w:tabs>
          <w:tab w:val="left" w:pos="1225"/>
        </w:tabs>
        <w:ind w:right="102" w:firstLine="707"/>
        <w:jc w:val="both"/>
        <w:rPr>
          <w:sz w:val="26"/>
        </w:rPr>
      </w:pPr>
      <w:r w:rsidRPr="003A699E">
        <w:rPr>
          <w:sz w:val="26"/>
        </w:rPr>
        <w:t>соответствие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указанных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Распоряжении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кодов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видов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расходов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классификации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расходов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текстовому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назначению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платежа,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исходя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из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содержания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текста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назначения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платежа,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соответствии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с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порядком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применения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кодов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бюджетной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классификации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Российской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Федерации,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определенным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Министерством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финансов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Российской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Федерации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(далее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-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порядок</w:t>
      </w:r>
      <w:r w:rsidRPr="003A699E">
        <w:rPr>
          <w:spacing w:val="-1"/>
          <w:sz w:val="26"/>
        </w:rPr>
        <w:t xml:space="preserve"> </w:t>
      </w:r>
      <w:r w:rsidRPr="003A699E">
        <w:rPr>
          <w:sz w:val="26"/>
        </w:rPr>
        <w:t>применения бюджетной</w:t>
      </w:r>
      <w:r w:rsidRPr="003A699E">
        <w:rPr>
          <w:spacing w:val="-1"/>
          <w:sz w:val="26"/>
        </w:rPr>
        <w:t xml:space="preserve"> </w:t>
      </w:r>
      <w:r w:rsidRPr="003A699E">
        <w:rPr>
          <w:sz w:val="26"/>
        </w:rPr>
        <w:t>классификации);</w:t>
      </w:r>
    </w:p>
    <w:p w:rsidR="00713C2C" w:rsidRPr="003A699E" w:rsidRDefault="00713C2C" w:rsidP="00B06E1C">
      <w:pPr>
        <w:numPr>
          <w:ilvl w:val="0"/>
          <w:numId w:val="3"/>
        </w:numPr>
        <w:tabs>
          <w:tab w:val="left" w:pos="1251"/>
        </w:tabs>
        <w:ind w:right="103" w:firstLine="707"/>
        <w:jc w:val="both"/>
        <w:rPr>
          <w:sz w:val="26"/>
        </w:rPr>
      </w:pPr>
      <w:r w:rsidRPr="003A699E">
        <w:rPr>
          <w:sz w:val="26"/>
        </w:rPr>
        <w:t>непревышение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сумм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Распоряжении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остатков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неисполненных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бюджетных обязательств, лимитов бюджетных обязательств и предельных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объемов финансирования, учтенных на соответствующем лицевом счете, 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том числе по уникальным кодам объектов капитального строительства или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объектов</w:t>
      </w:r>
      <w:r w:rsidRPr="003A699E">
        <w:rPr>
          <w:spacing w:val="-3"/>
          <w:sz w:val="26"/>
        </w:rPr>
        <w:t xml:space="preserve"> </w:t>
      </w:r>
      <w:r w:rsidRPr="003A699E">
        <w:rPr>
          <w:sz w:val="26"/>
        </w:rPr>
        <w:t>недвижимого</w:t>
      </w:r>
      <w:r w:rsidRPr="003A699E">
        <w:rPr>
          <w:spacing w:val="-2"/>
          <w:sz w:val="26"/>
        </w:rPr>
        <w:t xml:space="preserve"> </w:t>
      </w:r>
      <w:r w:rsidRPr="003A699E">
        <w:rPr>
          <w:sz w:val="26"/>
        </w:rPr>
        <w:t>имущества</w:t>
      </w:r>
      <w:r w:rsidRPr="003A699E">
        <w:rPr>
          <w:spacing w:val="-2"/>
          <w:sz w:val="26"/>
        </w:rPr>
        <w:t xml:space="preserve"> </w:t>
      </w:r>
      <w:r w:rsidRPr="003A699E">
        <w:rPr>
          <w:sz w:val="26"/>
        </w:rPr>
        <w:t>(при</w:t>
      </w:r>
      <w:r w:rsidRPr="003A699E">
        <w:rPr>
          <w:spacing w:val="-4"/>
          <w:sz w:val="26"/>
        </w:rPr>
        <w:t xml:space="preserve"> </w:t>
      </w:r>
      <w:r w:rsidRPr="003A699E">
        <w:rPr>
          <w:sz w:val="26"/>
        </w:rPr>
        <w:t>наличии);</w:t>
      </w:r>
    </w:p>
    <w:p w:rsidR="00713C2C" w:rsidRPr="003A699E" w:rsidRDefault="00713C2C" w:rsidP="00B06E1C">
      <w:pPr>
        <w:numPr>
          <w:ilvl w:val="0"/>
          <w:numId w:val="3"/>
        </w:numPr>
        <w:tabs>
          <w:tab w:val="left" w:pos="1151"/>
        </w:tabs>
        <w:spacing w:before="67"/>
        <w:ind w:right="110" w:firstLine="707"/>
        <w:jc w:val="both"/>
        <w:rPr>
          <w:sz w:val="26"/>
        </w:rPr>
      </w:pPr>
      <w:r w:rsidRPr="003A699E">
        <w:rPr>
          <w:sz w:val="26"/>
        </w:rPr>
        <w:t>соответствие наименования, ИНН, КПП (при наличии), банковских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реквизитов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получателя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денежных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средств,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указанных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Распоряжении,</w:t>
      </w:r>
      <w:r w:rsidRPr="003A699E">
        <w:rPr>
          <w:spacing w:val="-67"/>
          <w:sz w:val="26"/>
        </w:rPr>
        <w:t xml:space="preserve"> </w:t>
      </w:r>
      <w:r w:rsidRPr="003A699E">
        <w:rPr>
          <w:sz w:val="26"/>
        </w:rPr>
        <w:t>наименованию,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ИНН,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КПП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(при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наличии),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банковским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реквизитам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получателя</w:t>
      </w:r>
      <w:r w:rsidRPr="003A699E">
        <w:rPr>
          <w:spacing w:val="-1"/>
          <w:sz w:val="26"/>
        </w:rPr>
        <w:t xml:space="preserve"> </w:t>
      </w:r>
      <w:r w:rsidRPr="003A699E">
        <w:rPr>
          <w:sz w:val="26"/>
        </w:rPr>
        <w:t>денежных средств,</w:t>
      </w:r>
      <w:r w:rsidRPr="003A699E">
        <w:rPr>
          <w:spacing w:val="-3"/>
          <w:sz w:val="26"/>
        </w:rPr>
        <w:t xml:space="preserve"> </w:t>
      </w:r>
      <w:r w:rsidRPr="003A699E">
        <w:rPr>
          <w:sz w:val="26"/>
        </w:rPr>
        <w:t>указанным в</w:t>
      </w:r>
      <w:r w:rsidRPr="003A699E">
        <w:rPr>
          <w:spacing w:val="-3"/>
          <w:sz w:val="26"/>
        </w:rPr>
        <w:t xml:space="preserve"> </w:t>
      </w:r>
      <w:r w:rsidRPr="003A699E">
        <w:rPr>
          <w:sz w:val="26"/>
        </w:rPr>
        <w:t>бюджетном</w:t>
      </w:r>
      <w:r w:rsidRPr="003A699E">
        <w:rPr>
          <w:spacing w:val="-4"/>
          <w:sz w:val="26"/>
        </w:rPr>
        <w:t xml:space="preserve"> </w:t>
      </w:r>
      <w:r w:rsidRPr="003A699E">
        <w:rPr>
          <w:sz w:val="26"/>
        </w:rPr>
        <w:t>обязательстве;</w:t>
      </w:r>
    </w:p>
    <w:p w:rsidR="00713C2C" w:rsidRPr="003A699E" w:rsidRDefault="00713C2C" w:rsidP="00B06E1C">
      <w:pPr>
        <w:numPr>
          <w:ilvl w:val="0"/>
          <w:numId w:val="3"/>
        </w:numPr>
        <w:tabs>
          <w:tab w:val="left" w:pos="1151"/>
        </w:tabs>
        <w:spacing w:before="67"/>
        <w:ind w:right="110" w:firstLine="707"/>
        <w:jc w:val="both"/>
        <w:rPr>
          <w:sz w:val="26"/>
        </w:rPr>
      </w:pPr>
      <w:r w:rsidRPr="003A699E">
        <w:rPr>
          <w:sz w:val="26"/>
        </w:rPr>
        <w:t>соответствие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реквизитов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Распоряжения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требованиям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бюджетного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законодательства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Российской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Федерации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о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перечислении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средств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на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соответствующие</w:t>
      </w:r>
      <w:r w:rsidRPr="003A699E">
        <w:rPr>
          <w:spacing w:val="-1"/>
          <w:sz w:val="26"/>
        </w:rPr>
        <w:t xml:space="preserve"> </w:t>
      </w:r>
      <w:r w:rsidRPr="003A699E">
        <w:rPr>
          <w:sz w:val="26"/>
        </w:rPr>
        <w:t>казначейские счета;</w:t>
      </w:r>
    </w:p>
    <w:p w:rsidR="00713C2C" w:rsidRPr="003A699E" w:rsidRDefault="00713C2C" w:rsidP="00B06E1C">
      <w:pPr>
        <w:numPr>
          <w:ilvl w:val="0"/>
          <w:numId w:val="3"/>
        </w:numPr>
        <w:tabs>
          <w:tab w:val="left" w:pos="1182"/>
        </w:tabs>
        <w:spacing w:before="2"/>
        <w:ind w:right="108" w:firstLine="707"/>
        <w:jc w:val="both"/>
        <w:rPr>
          <w:sz w:val="26"/>
        </w:rPr>
      </w:pPr>
      <w:r w:rsidRPr="003A699E">
        <w:rPr>
          <w:sz w:val="26"/>
        </w:rPr>
        <w:t>идентичность кода участника бюджетного процесса по Сводному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реестру</w:t>
      </w:r>
      <w:r w:rsidRPr="003A699E">
        <w:rPr>
          <w:spacing w:val="-5"/>
          <w:sz w:val="26"/>
        </w:rPr>
        <w:t xml:space="preserve"> </w:t>
      </w:r>
      <w:r w:rsidRPr="003A699E">
        <w:rPr>
          <w:sz w:val="26"/>
        </w:rPr>
        <w:t>по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денежному</w:t>
      </w:r>
      <w:r w:rsidRPr="003A699E">
        <w:rPr>
          <w:spacing w:val="-4"/>
          <w:sz w:val="26"/>
        </w:rPr>
        <w:t xml:space="preserve"> </w:t>
      </w:r>
      <w:r w:rsidRPr="003A699E">
        <w:rPr>
          <w:sz w:val="26"/>
        </w:rPr>
        <w:t>обязательству</w:t>
      </w:r>
      <w:r w:rsidRPr="003A699E">
        <w:rPr>
          <w:spacing w:val="-4"/>
          <w:sz w:val="26"/>
        </w:rPr>
        <w:t xml:space="preserve"> </w:t>
      </w:r>
      <w:r w:rsidRPr="003A699E">
        <w:rPr>
          <w:sz w:val="26"/>
        </w:rPr>
        <w:t>и</w:t>
      </w:r>
      <w:r w:rsidRPr="003A699E">
        <w:rPr>
          <w:spacing w:val="2"/>
          <w:sz w:val="26"/>
        </w:rPr>
        <w:t xml:space="preserve"> </w:t>
      </w:r>
      <w:r w:rsidRPr="003A699E">
        <w:rPr>
          <w:sz w:val="26"/>
        </w:rPr>
        <w:t>платежу;</w:t>
      </w:r>
    </w:p>
    <w:p w:rsidR="00713C2C" w:rsidRPr="003A699E" w:rsidRDefault="00713C2C" w:rsidP="00B06E1C">
      <w:pPr>
        <w:numPr>
          <w:ilvl w:val="0"/>
          <w:numId w:val="3"/>
        </w:numPr>
        <w:tabs>
          <w:tab w:val="left" w:pos="1177"/>
        </w:tabs>
        <w:ind w:right="107" w:firstLine="707"/>
        <w:jc w:val="both"/>
        <w:rPr>
          <w:sz w:val="26"/>
        </w:rPr>
      </w:pPr>
      <w:r w:rsidRPr="003A699E">
        <w:rPr>
          <w:sz w:val="26"/>
        </w:rPr>
        <w:t>идентичность кода (кодов) классификации расходов бюджетов по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денежному</w:t>
      </w:r>
      <w:r w:rsidRPr="003A699E">
        <w:rPr>
          <w:spacing w:val="-5"/>
          <w:sz w:val="26"/>
        </w:rPr>
        <w:t xml:space="preserve"> </w:t>
      </w:r>
      <w:r w:rsidRPr="003A699E">
        <w:rPr>
          <w:sz w:val="26"/>
        </w:rPr>
        <w:t>обязательству</w:t>
      </w:r>
      <w:r w:rsidRPr="003A699E">
        <w:rPr>
          <w:spacing w:val="-2"/>
          <w:sz w:val="26"/>
        </w:rPr>
        <w:t xml:space="preserve"> </w:t>
      </w:r>
      <w:r w:rsidRPr="003A699E">
        <w:rPr>
          <w:sz w:val="26"/>
        </w:rPr>
        <w:t>и платежу;</w:t>
      </w:r>
    </w:p>
    <w:p w:rsidR="00713C2C" w:rsidRPr="003A699E" w:rsidRDefault="00713C2C" w:rsidP="00B06E1C">
      <w:pPr>
        <w:numPr>
          <w:ilvl w:val="0"/>
          <w:numId w:val="3"/>
        </w:numPr>
        <w:tabs>
          <w:tab w:val="left" w:pos="1331"/>
        </w:tabs>
        <w:spacing w:before="1"/>
        <w:ind w:right="110" w:firstLine="707"/>
        <w:jc w:val="both"/>
        <w:rPr>
          <w:sz w:val="26"/>
        </w:rPr>
      </w:pPr>
      <w:r w:rsidRPr="003A699E">
        <w:rPr>
          <w:sz w:val="26"/>
        </w:rPr>
        <w:t>идентичность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кода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валюты,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которой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принято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денежное</w:t>
      </w:r>
      <w:r w:rsidRPr="003A699E">
        <w:rPr>
          <w:spacing w:val="-67"/>
          <w:sz w:val="26"/>
        </w:rPr>
        <w:t xml:space="preserve"> </w:t>
      </w:r>
      <w:r w:rsidRPr="003A699E">
        <w:rPr>
          <w:sz w:val="26"/>
        </w:rPr>
        <w:t>обязательство, и кода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валюты, 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которой должен быть осуществлен</w:t>
      </w:r>
      <w:r w:rsidRPr="003A699E">
        <w:rPr>
          <w:spacing w:val="70"/>
          <w:sz w:val="26"/>
        </w:rPr>
        <w:t xml:space="preserve"> </w:t>
      </w:r>
      <w:r w:rsidRPr="003A699E">
        <w:rPr>
          <w:sz w:val="26"/>
        </w:rPr>
        <w:t>платеж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по Распоряжению;</w:t>
      </w:r>
    </w:p>
    <w:p w:rsidR="00713C2C" w:rsidRPr="003A699E" w:rsidRDefault="00713C2C" w:rsidP="00B06E1C">
      <w:pPr>
        <w:numPr>
          <w:ilvl w:val="0"/>
          <w:numId w:val="3"/>
        </w:numPr>
        <w:tabs>
          <w:tab w:val="left" w:pos="1304"/>
        </w:tabs>
        <w:ind w:right="105" w:firstLine="707"/>
        <w:jc w:val="both"/>
        <w:rPr>
          <w:sz w:val="26"/>
        </w:rPr>
      </w:pPr>
      <w:r w:rsidRPr="003A699E">
        <w:rPr>
          <w:sz w:val="26"/>
        </w:rPr>
        <w:t>непревышение суммы Распоряжения над суммой неисполненного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денежного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обязательства,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рассчитанной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как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разница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суммы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денежного</w:t>
      </w:r>
      <w:r w:rsidRPr="003A699E">
        <w:rPr>
          <w:spacing w:val="-67"/>
          <w:sz w:val="26"/>
        </w:rPr>
        <w:t xml:space="preserve"> </w:t>
      </w:r>
      <w:r w:rsidRPr="003A699E">
        <w:rPr>
          <w:sz w:val="26"/>
        </w:rPr>
        <w:t>обязательства (в случае исполнения денежного обязательства многократно - с</w:t>
      </w:r>
      <w:r w:rsidRPr="003A699E">
        <w:rPr>
          <w:spacing w:val="-67"/>
          <w:sz w:val="26"/>
        </w:rPr>
        <w:t xml:space="preserve"> </w:t>
      </w:r>
      <w:r w:rsidRPr="003A699E">
        <w:rPr>
          <w:sz w:val="26"/>
        </w:rPr>
        <w:t>учетом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ранее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произведенных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перечислений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по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данному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денежному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обязательству) и суммы ранее произведенного в рамках соответствующего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бюджетного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обязательства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авансового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платежа,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по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которому</w:t>
      </w:r>
      <w:r w:rsidRPr="003A699E">
        <w:rPr>
          <w:spacing w:val="71"/>
          <w:sz w:val="26"/>
        </w:rPr>
        <w:t xml:space="preserve"> </w:t>
      </w:r>
      <w:r w:rsidRPr="003A699E">
        <w:rPr>
          <w:sz w:val="26"/>
        </w:rPr>
        <w:t>не</w:t>
      </w:r>
      <w:r w:rsidRPr="003A699E">
        <w:rPr>
          <w:spacing w:val="-67"/>
          <w:sz w:val="26"/>
        </w:rPr>
        <w:t xml:space="preserve"> </w:t>
      </w:r>
      <w:r w:rsidRPr="003A699E">
        <w:rPr>
          <w:sz w:val="26"/>
        </w:rPr>
        <w:t>подтверждена</w:t>
      </w:r>
      <w:r w:rsidRPr="003A699E">
        <w:rPr>
          <w:spacing w:val="-2"/>
          <w:sz w:val="26"/>
        </w:rPr>
        <w:t xml:space="preserve"> </w:t>
      </w:r>
      <w:r w:rsidRPr="003A699E">
        <w:rPr>
          <w:sz w:val="26"/>
        </w:rPr>
        <w:t>поставка</w:t>
      </w:r>
      <w:r w:rsidRPr="003A699E">
        <w:rPr>
          <w:spacing w:val="-1"/>
          <w:sz w:val="26"/>
        </w:rPr>
        <w:t xml:space="preserve"> </w:t>
      </w:r>
      <w:r w:rsidRPr="003A699E">
        <w:rPr>
          <w:sz w:val="26"/>
        </w:rPr>
        <w:t>товара</w:t>
      </w:r>
      <w:r w:rsidRPr="003A699E">
        <w:rPr>
          <w:spacing w:val="-1"/>
          <w:sz w:val="26"/>
        </w:rPr>
        <w:t xml:space="preserve"> </w:t>
      </w:r>
      <w:r w:rsidRPr="003A699E">
        <w:rPr>
          <w:sz w:val="26"/>
        </w:rPr>
        <w:t>(выполнение</w:t>
      </w:r>
      <w:r w:rsidRPr="003A699E">
        <w:rPr>
          <w:spacing w:val="-4"/>
          <w:sz w:val="26"/>
        </w:rPr>
        <w:t xml:space="preserve"> </w:t>
      </w:r>
      <w:r w:rsidRPr="003A699E">
        <w:rPr>
          <w:sz w:val="26"/>
        </w:rPr>
        <w:t>работ,</w:t>
      </w:r>
      <w:r w:rsidRPr="003A699E">
        <w:rPr>
          <w:spacing w:val="-5"/>
          <w:sz w:val="26"/>
        </w:rPr>
        <w:t xml:space="preserve"> </w:t>
      </w:r>
      <w:r w:rsidRPr="003A699E">
        <w:rPr>
          <w:sz w:val="26"/>
        </w:rPr>
        <w:t>оказание</w:t>
      </w:r>
      <w:r w:rsidRPr="003A699E">
        <w:rPr>
          <w:spacing w:val="-1"/>
          <w:sz w:val="26"/>
        </w:rPr>
        <w:t xml:space="preserve"> </w:t>
      </w:r>
      <w:r w:rsidRPr="003A699E">
        <w:rPr>
          <w:sz w:val="26"/>
        </w:rPr>
        <w:t>услуг);</w:t>
      </w:r>
    </w:p>
    <w:p w:rsidR="00713C2C" w:rsidRPr="003A699E" w:rsidRDefault="00713C2C" w:rsidP="00B06E1C">
      <w:pPr>
        <w:numPr>
          <w:ilvl w:val="0"/>
          <w:numId w:val="3"/>
        </w:numPr>
        <w:tabs>
          <w:tab w:val="left" w:pos="1501"/>
        </w:tabs>
        <w:ind w:right="104" w:firstLine="707"/>
        <w:jc w:val="both"/>
        <w:rPr>
          <w:sz w:val="26"/>
        </w:rPr>
      </w:pPr>
      <w:r w:rsidRPr="003A699E">
        <w:rPr>
          <w:sz w:val="26"/>
        </w:rPr>
        <w:t>соответствие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кода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классификации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расходов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бюджетов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уникального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кода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объекта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капитального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строительства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или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объекта</w:t>
      </w:r>
      <w:r w:rsidRPr="003A699E">
        <w:rPr>
          <w:spacing w:val="-67"/>
          <w:sz w:val="26"/>
        </w:rPr>
        <w:t xml:space="preserve"> </w:t>
      </w:r>
      <w:r w:rsidRPr="003A699E">
        <w:rPr>
          <w:sz w:val="26"/>
        </w:rPr>
        <w:t>недвижимого имущества (мероприятия по информатизации) по денежному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обязательству</w:t>
      </w:r>
      <w:r w:rsidRPr="003A699E">
        <w:rPr>
          <w:spacing w:val="-5"/>
          <w:sz w:val="26"/>
        </w:rPr>
        <w:t xml:space="preserve"> </w:t>
      </w:r>
      <w:r w:rsidRPr="003A699E">
        <w:rPr>
          <w:sz w:val="26"/>
        </w:rPr>
        <w:t>и платежу;</w:t>
      </w:r>
    </w:p>
    <w:p w:rsidR="00713C2C" w:rsidRPr="003A699E" w:rsidRDefault="00713C2C" w:rsidP="00B06E1C">
      <w:pPr>
        <w:numPr>
          <w:ilvl w:val="0"/>
          <w:numId w:val="3"/>
        </w:numPr>
        <w:tabs>
          <w:tab w:val="left" w:pos="1472"/>
        </w:tabs>
        <w:ind w:right="111" w:firstLine="707"/>
        <w:jc w:val="both"/>
        <w:rPr>
          <w:sz w:val="26"/>
        </w:rPr>
      </w:pPr>
      <w:r w:rsidRPr="003A699E">
        <w:rPr>
          <w:sz w:val="26"/>
        </w:rPr>
        <w:t>непревышение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размера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авансового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платежа,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указанного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в</w:t>
      </w:r>
      <w:r w:rsidRPr="003A699E">
        <w:rPr>
          <w:spacing w:val="-67"/>
          <w:sz w:val="26"/>
        </w:rPr>
        <w:t xml:space="preserve"> </w:t>
      </w:r>
      <w:r w:rsidRPr="003A699E">
        <w:rPr>
          <w:sz w:val="26"/>
        </w:rPr>
        <w:t>Распоряжении,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над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суммой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авансового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платежа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по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бюджетному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обязательству</w:t>
      </w:r>
      <w:r w:rsidRPr="003A699E">
        <w:rPr>
          <w:spacing w:val="-5"/>
          <w:sz w:val="26"/>
        </w:rPr>
        <w:t xml:space="preserve"> </w:t>
      </w:r>
      <w:r w:rsidRPr="003A699E">
        <w:rPr>
          <w:sz w:val="26"/>
        </w:rPr>
        <w:t>с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учетом</w:t>
      </w:r>
      <w:r w:rsidRPr="003A699E">
        <w:rPr>
          <w:spacing w:val="-1"/>
          <w:sz w:val="26"/>
        </w:rPr>
        <w:t xml:space="preserve"> </w:t>
      </w:r>
      <w:r w:rsidRPr="003A699E">
        <w:rPr>
          <w:sz w:val="26"/>
        </w:rPr>
        <w:t>ранее осуществленных авансовых</w:t>
      </w:r>
      <w:r w:rsidRPr="003A699E">
        <w:rPr>
          <w:spacing w:val="-3"/>
          <w:sz w:val="26"/>
        </w:rPr>
        <w:t xml:space="preserve"> </w:t>
      </w:r>
      <w:r w:rsidRPr="003A699E">
        <w:rPr>
          <w:sz w:val="26"/>
        </w:rPr>
        <w:t>платежей;</w:t>
      </w:r>
    </w:p>
    <w:p w:rsidR="00713C2C" w:rsidRPr="003A699E" w:rsidRDefault="00713C2C" w:rsidP="00B06E1C">
      <w:pPr>
        <w:numPr>
          <w:ilvl w:val="0"/>
          <w:numId w:val="3"/>
        </w:numPr>
        <w:tabs>
          <w:tab w:val="left" w:pos="1530"/>
        </w:tabs>
        <w:ind w:right="107" w:firstLine="707"/>
        <w:jc w:val="both"/>
        <w:rPr>
          <w:sz w:val="26"/>
        </w:rPr>
      </w:pPr>
      <w:r w:rsidRPr="003A699E">
        <w:rPr>
          <w:sz w:val="26"/>
        </w:rPr>
        <w:t>соответствие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уникального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номера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реестровой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записи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определенном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законодательством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Российской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Федерации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о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контрактной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системе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сфере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закупок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товаров,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работ,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услуг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для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обеспечения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государственных и муниципальных нужд реестре контрактов, заключенных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заказчиками.</w:t>
      </w:r>
    </w:p>
    <w:p w:rsidR="00713C2C" w:rsidRPr="003A699E" w:rsidRDefault="00713C2C" w:rsidP="00B06E1C">
      <w:pPr>
        <w:numPr>
          <w:ilvl w:val="0"/>
          <w:numId w:val="3"/>
        </w:numPr>
        <w:tabs>
          <w:tab w:val="left" w:pos="1397"/>
        </w:tabs>
        <w:spacing w:before="67"/>
        <w:ind w:right="110" w:firstLine="707"/>
        <w:jc w:val="both"/>
        <w:rPr>
          <w:sz w:val="26"/>
        </w:rPr>
      </w:pPr>
      <w:r w:rsidRPr="003A699E">
        <w:rPr>
          <w:sz w:val="26"/>
        </w:rPr>
        <w:t>непревышение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указанной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Распоряжении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суммы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авансового</w:t>
      </w:r>
      <w:r w:rsidRPr="003A699E">
        <w:rPr>
          <w:spacing w:val="-67"/>
          <w:sz w:val="26"/>
        </w:rPr>
        <w:t xml:space="preserve"> </w:t>
      </w:r>
      <w:r w:rsidRPr="003A699E">
        <w:rPr>
          <w:sz w:val="26"/>
        </w:rPr>
        <w:t>платежа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с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учетом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сумм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ранее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произведенных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авансовых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платежей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по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соответствующему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бюджетному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обязательству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над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предельным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размером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авансового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платежа,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установленным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федеральным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законодательством,</w:t>
      </w:r>
      <w:r w:rsidRPr="003A699E">
        <w:rPr>
          <w:spacing w:val="-67"/>
          <w:sz w:val="26"/>
        </w:rPr>
        <w:t xml:space="preserve"> </w:t>
      </w:r>
      <w:r w:rsidRPr="003A699E">
        <w:rPr>
          <w:sz w:val="26"/>
        </w:rPr>
        <w:t>нормативными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правовыми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актами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Российской</w:t>
      </w:r>
      <w:r w:rsidRPr="003A699E">
        <w:rPr>
          <w:spacing w:val="71"/>
          <w:sz w:val="26"/>
        </w:rPr>
        <w:t xml:space="preserve"> </w:t>
      </w:r>
      <w:r w:rsidRPr="003A699E">
        <w:rPr>
          <w:sz w:val="26"/>
        </w:rPr>
        <w:t>Федерации,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законодательством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Ростовской области,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нормативными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правовыми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актами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Ростовской области;</w:t>
      </w:r>
    </w:p>
    <w:p w:rsidR="00713C2C" w:rsidRPr="003A699E" w:rsidRDefault="00713C2C" w:rsidP="00B06E1C">
      <w:pPr>
        <w:numPr>
          <w:ilvl w:val="0"/>
          <w:numId w:val="3"/>
        </w:numPr>
        <w:tabs>
          <w:tab w:val="left" w:pos="1397"/>
        </w:tabs>
        <w:spacing w:before="67"/>
        <w:ind w:right="110" w:firstLine="707"/>
        <w:jc w:val="both"/>
        <w:rPr>
          <w:sz w:val="26"/>
        </w:rPr>
      </w:pPr>
      <w:r w:rsidRPr="003A699E">
        <w:rPr>
          <w:sz w:val="26"/>
        </w:rPr>
        <w:t>неопережение графика внесения арендной платы по бюджетному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обязательству, в случае представления Распоряжения для оплаты денежных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обязательств</w:t>
      </w:r>
      <w:r w:rsidRPr="003A699E">
        <w:rPr>
          <w:spacing w:val="-3"/>
          <w:sz w:val="26"/>
        </w:rPr>
        <w:t xml:space="preserve"> </w:t>
      </w:r>
      <w:r w:rsidRPr="003A699E">
        <w:rPr>
          <w:sz w:val="26"/>
        </w:rPr>
        <w:t>по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договору</w:t>
      </w:r>
      <w:r w:rsidRPr="003A699E">
        <w:rPr>
          <w:spacing w:val="-4"/>
          <w:sz w:val="26"/>
        </w:rPr>
        <w:t xml:space="preserve"> </w:t>
      </w:r>
      <w:r w:rsidRPr="003A699E">
        <w:rPr>
          <w:sz w:val="26"/>
        </w:rPr>
        <w:t>аренды;</w:t>
      </w:r>
    </w:p>
    <w:p w:rsidR="00713C2C" w:rsidRPr="003A699E" w:rsidRDefault="00713C2C" w:rsidP="00B06E1C">
      <w:pPr>
        <w:numPr>
          <w:ilvl w:val="0"/>
          <w:numId w:val="5"/>
        </w:numPr>
        <w:tabs>
          <w:tab w:val="left" w:pos="567"/>
        </w:tabs>
        <w:spacing w:before="2"/>
        <w:ind w:right="105" w:firstLine="40"/>
        <w:jc w:val="both"/>
        <w:rPr>
          <w:sz w:val="26"/>
        </w:rPr>
      </w:pPr>
      <w:r w:rsidRPr="003A699E">
        <w:rPr>
          <w:sz w:val="26"/>
        </w:rPr>
        <w:t>В случае если Распоряжение представляется для оплаты денежного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обязательства, сформированного УФК по Ростовской области в соответствии с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порядком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учета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обязательств,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получатель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бюджетных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средств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муниципального образования Коммунарское сельское поселение представляет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в</w:t>
      </w:r>
      <w:r w:rsidRPr="003A699E">
        <w:rPr>
          <w:spacing w:val="71"/>
          <w:sz w:val="26"/>
        </w:rPr>
        <w:t xml:space="preserve"> </w:t>
      </w:r>
      <w:r w:rsidRPr="003A699E">
        <w:rPr>
          <w:sz w:val="26"/>
        </w:rPr>
        <w:t>УФК</w:t>
      </w:r>
      <w:r w:rsidRPr="003A699E">
        <w:rPr>
          <w:spacing w:val="71"/>
          <w:sz w:val="26"/>
        </w:rPr>
        <w:t xml:space="preserve"> </w:t>
      </w:r>
      <w:r w:rsidRPr="003A699E">
        <w:rPr>
          <w:sz w:val="26"/>
        </w:rPr>
        <w:t>по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Ростовской области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вместе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с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Распоряжением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указанный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нем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документ,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подтверждающий возникновение денежного обязательства.</w:t>
      </w:r>
    </w:p>
    <w:p w:rsidR="00713C2C" w:rsidRPr="003A699E" w:rsidRDefault="00713C2C" w:rsidP="003A699E">
      <w:pPr>
        <w:ind w:right="110" w:firstLine="720"/>
        <w:jc w:val="both"/>
        <w:rPr>
          <w:sz w:val="26"/>
          <w:szCs w:val="28"/>
        </w:rPr>
      </w:pPr>
      <w:r w:rsidRPr="003A699E">
        <w:rPr>
          <w:sz w:val="26"/>
          <w:szCs w:val="28"/>
        </w:rPr>
        <w:t>При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санкционировании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оплаты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денежных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обязательств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в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случае,</w:t>
      </w:r>
      <w:r w:rsidRPr="003A699E">
        <w:rPr>
          <w:spacing w:val="-67"/>
          <w:sz w:val="26"/>
          <w:szCs w:val="28"/>
        </w:rPr>
        <w:t xml:space="preserve"> </w:t>
      </w:r>
      <w:r w:rsidRPr="003A699E">
        <w:rPr>
          <w:sz w:val="26"/>
          <w:szCs w:val="28"/>
        </w:rPr>
        <w:t>установленном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настоящим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пунктом,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дополнительно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к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направлениям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проверки, установленным пунктом 6 настоящего Порядка, осуществляется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проверка равенства сумм Распоряжения сумме соответствующего денежного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обязательства.</w:t>
      </w:r>
    </w:p>
    <w:p w:rsidR="00713C2C" w:rsidRPr="003A699E" w:rsidRDefault="00713C2C" w:rsidP="00B06E1C">
      <w:pPr>
        <w:spacing w:line="322" w:lineRule="exact"/>
        <w:jc w:val="both"/>
        <w:rPr>
          <w:sz w:val="26"/>
          <w:szCs w:val="28"/>
        </w:rPr>
      </w:pPr>
      <w:r w:rsidRPr="003A699E">
        <w:rPr>
          <w:sz w:val="26"/>
          <w:szCs w:val="28"/>
        </w:rPr>
        <w:t>При</w:t>
      </w:r>
      <w:r w:rsidRPr="003A699E">
        <w:rPr>
          <w:spacing w:val="47"/>
          <w:sz w:val="26"/>
          <w:szCs w:val="28"/>
        </w:rPr>
        <w:t xml:space="preserve"> </w:t>
      </w:r>
      <w:r w:rsidRPr="003A699E">
        <w:rPr>
          <w:sz w:val="26"/>
          <w:szCs w:val="28"/>
        </w:rPr>
        <w:t>заключении</w:t>
      </w:r>
      <w:r w:rsidRPr="003A699E">
        <w:rPr>
          <w:spacing w:val="48"/>
          <w:sz w:val="26"/>
          <w:szCs w:val="28"/>
        </w:rPr>
        <w:t xml:space="preserve"> </w:t>
      </w:r>
      <w:r w:rsidRPr="003A699E">
        <w:rPr>
          <w:sz w:val="26"/>
          <w:szCs w:val="28"/>
        </w:rPr>
        <w:t>муниципального</w:t>
      </w:r>
      <w:r w:rsidRPr="003A699E">
        <w:rPr>
          <w:spacing w:val="45"/>
          <w:sz w:val="26"/>
          <w:szCs w:val="28"/>
        </w:rPr>
        <w:t xml:space="preserve"> </w:t>
      </w:r>
      <w:r w:rsidRPr="003A699E">
        <w:rPr>
          <w:sz w:val="26"/>
          <w:szCs w:val="28"/>
        </w:rPr>
        <w:t>контракта</w:t>
      </w:r>
      <w:r w:rsidRPr="003A699E">
        <w:rPr>
          <w:spacing w:val="45"/>
          <w:sz w:val="26"/>
          <w:szCs w:val="28"/>
        </w:rPr>
        <w:t xml:space="preserve"> </w:t>
      </w:r>
      <w:r w:rsidRPr="003A699E">
        <w:rPr>
          <w:sz w:val="26"/>
          <w:szCs w:val="28"/>
        </w:rPr>
        <w:t>в</w:t>
      </w:r>
      <w:r w:rsidRPr="003A699E">
        <w:rPr>
          <w:spacing w:val="53"/>
          <w:sz w:val="26"/>
          <w:szCs w:val="28"/>
        </w:rPr>
        <w:t xml:space="preserve"> </w:t>
      </w:r>
      <w:r w:rsidRPr="003A699E">
        <w:rPr>
          <w:sz w:val="26"/>
          <w:szCs w:val="28"/>
        </w:rPr>
        <w:t>соответствии</w:t>
      </w:r>
      <w:r w:rsidRPr="003A699E">
        <w:rPr>
          <w:spacing w:val="46"/>
          <w:sz w:val="26"/>
          <w:szCs w:val="28"/>
        </w:rPr>
        <w:t xml:space="preserve"> </w:t>
      </w:r>
      <w:r w:rsidRPr="003A699E">
        <w:rPr>
          <w:sz w:val="26"/>
          <w:szCs w:val="28"/>
        </w:rPr>
        <w:t>с</w:t>
      </w:r>
      <w:r w:rsidRPr="003A699E">
        <w:rPr>
          <w:spacing w:val="47"/>
          <w:sz w:val="26"/>
          <w:szCs w:val="28"/>
        </w:rPr>
        <w:t xml:space="preserve"> </w:t>
      </w:r>
      <w:r w:rsidRPr="003A699E">
        <w:rPr>
          <w:sz w:val="26"/>
          <w:szCs w:val="28"/>
        </w:rPr>
        <w:t>частью</w:t>
      </w:r>
    </w:p>
    <w:p w:rsidR="00713C2C" w:rsidRPr="003A699E" w:rsidRDefault="00713C2C" w:rsidP="00B06E1C">
      <w:pPr>
        <w:ind w:right="104"/>
        <w:jc w:val="both"/>
        <w:rPr>
          <w:sz w:val="26"/>
          <w:szCs w:val="28"/>
        </w:rPr>
      </w:pPr>
      <w:r w:rsidRPr="003A699E">
        <w:rPr>
          <w:sz w:val="26"/>
          <w:szCs w:val="28"/>
        </w:rPr>
        <w:t>66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статьи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112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Федерального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закона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от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5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апреля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2013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года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№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44-ФЗ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«О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контрактной системе в сфере закупок товаров, работ, услуг для обеспечения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государственных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и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муниципальных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нужд»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и подлежащих казначейскому сопровождению в случаях,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установленных Правительством Российской Федерации, УФК по Ростовской области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при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санкционировании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оплаты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денежных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обязательств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получателя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бюджетных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средств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осуществляет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контроль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перечисления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средств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исключительно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на</w:t>
      </w:r>
      <w:r w:rsidRPr="003A699E">
        <w:rPr>
          <w:spacing w:val="1"/>
          <w:sz w:val="26"/>
          <w:szCs w:val="28"/>
        </w:rPr>
        <w:t xml:space="preserve"> лицевые </w:t>
      </w:r>
      <w:r w:rsidRPr="003A699E">
        <w:rPr>
          <w:sz w:val="26"/>
          <w:szCs w:val="28"/>
        </w:rPr>
        <w:t>счета,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открытые</w:t>
      </w:r>
      <w:r w:rsidRPr="003A699E">
        <w:rPr>
          <w:spacing w:val="1"/>
          <w:sz w:val="26"/>
          <w:szCs w:val="28"/>
        </w:rPr>
        <w:t xml:space="preserve"> в </w:t>
      </w:r>
      <w:r w:rsidRPr="003A699E">
        <w:rPr>
          <w:sz w:val="26"/>
          <w:szCs w:val="28"/>
        </w:rPr>
        <w:t>органе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Федерального</w:t>
      </w:r>
      <w:r w:rsidRPr="003A699E">
        <w:rPr>
          <w:spacing w:val="70"/>
          <w:sz w:val="26"/>
          <w:szCs w:val="28"/>
        </w:rPr>
        <w:t xml:space="preserve"> </w:t>
      </w:r>
      <w:r w:rsidRPr="003A699E">
        <w:rPr>
          <w:sz w:val="26"/>
          <w:szCs w:val="28"/>
        </w:rPr>
        <w:t>казначейства</w:t>
      </w:r>
      <w:r w:rsidRPr="003A699E">
        <w:rPr>
          <w:spacing w:val="-67"/>
          <w:sz w:val="26"/>
          <w:szCs w:val="28"/>
        </w:rPr>
        <w:t xml:space="preserve"> </w:t>
      </w:r>
      <w:r w:rsidRPr="003A699E">
        <w:rPr>
          <w:sz w:val="26"/>
          <w:szCs w:val="28"/>
        </w:rPr>
        <w:t>для учета операций со средствами участников казначейского сопровождения.</w:t>
      </w:r>
    </w:p>
    <w:p w:rsidR="00713C2C" w:rsidRPr="003A699E" w:rsidRDefault="00713C2C" w:rsidP="00B06E1C">
      <w:pPr>
        <w:numPr>
          <w:ilvl w:val="0"/>
          <w:numId w:val="5"/>
        </w:numPr>
        <w:tabs>
          <w:tab w:val="left" w:pos="142"/>
        </w:tabs>
        <w:spacing w:before="67"/>
        <w:ind w:right="104" w:firstLine="0"/>
        <w:jc w:val="both"/>
        <w:rPr>
          <w:sz w:val="26"/>
        </w:rPr>
      </w:pPr>
      <w:r w:rsidRPr="003A699E">
        <w:rPr>
          <w:sz w:val="26"/>
        </w:rPr>
        <w:t>Для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подтверждения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денежного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обязательства,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возникшего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по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бюджетному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обязательству,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обусловленному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договором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(муниципальным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контрактом),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предусматривающим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обязанность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получателя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бюджетных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средств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муниципального образования Коммунарское сельское поселение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– муниципального заказчика по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перечислению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суммы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неустойки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(штрафа,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пеней)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за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нарушение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законодательства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Российской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Федерации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о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контрактной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системе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сфере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закупок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товаров,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работ,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услуг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для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обеспечения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государственных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муниципальных</w:t>
      </w:r>
      <w:r w:rsidRPr="003A699E">
        <w:rPr>
          <w:spacing w:val="63"/>
          <w:sz w:val="26"/>
        </w:rPr>
        <w:t xml:space="preserve"> </w:t>
      </w:r>
      <w:r w:rsidRPr="003A699E">
        <w:rPr>
          <w:sz w:val="26"/>
        </w:rPr>
        <w:t>нужд</w:t>
      </w:r>
      <w:r w:rsidRPr="003A699E">
        <w:rPr>
          <w:spacing w:val="66"/>
          <w:sz w:val="26"/>
        </w:rPr>
        <w:t xml:space="preserve"> </w:t>
      </w:r>
      <w:r w:rsidRPr="003A699E">
        <w:rPr>
          <w:sz w:val="26"/>
        </w:rPr>
        <w:t>в</w:t>
      </w:r>
      <w:r w:rsidRPr="003A699E">
        <w:rPr>
          <w:spacing w:val="62"/>
          <w:sz w:val="26"/>
        </w:rPr>
        <w:t xml:space="preserve"> </w:t>
      </w:r>
      <w:r w:rsidRPr="003A699E">
        <w:rPr>
          <w:sz w:val="26"/>
        </w:rPr>
        <w:t>доход</w:t>
      </w:r>
      <w:r w:rsidRPr="003A699E">
        <w:rPr>
          <w:spacing w:val="64"/>
          <w:sz w:val="26"/>
        </w:rPr>
        <w:t xml:space="preserve"> </w:t>
      </w:r>
      <w:r w:rsidRPr="003A699E">
        <w:rPr>
          <w:sz w:val="26"/>
        </w:rPr>
        <w:t>соответствующего</w:t>
      </w:r>
      <w:r w:rsidRPr="003A699E">
        <w:rPr>
          <w:spacing w:val="66"/>
          <w:sz w:val="26"/>
        </w:rPr>
        <w:t xml:space="preserve"> </w:t>
      </w:r>
      <w:r w:rsidRPr="003A699E">
        <w:rPr>
          <w:sz w:val="26"/>
        </w:rPr>
        <w:t>бюджета,</w:t>
      </w:r>
      <w:r w:rsidRPr="003A699E">
        <w:rPr>
          <w:spacing w:val="65"/>
          <w:sz w:val="26"/>
        </w:rPr>
        <w:t xml:space="preserve"> </w:t>
      </w:r>
      <w:r w:rsidRPr="003A699E">
        <w:rPr>
          <w:sz w:val="26"/>
        </w:rPr>
        <w:t xml:space="preserve">получатель </w:t>
      </w:r>
      <w:r w:rsidRPr="003A699E">
        <w:rPr>
          <w:sz w:val="26"/>
          <w:szCs w:val="28"/>
        </w:rPr>
        <w:t>бюджетных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средств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муниципального образования Коммунарское сельское поселение представляет в УФК по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Ростовской области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не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позднее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представления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Распоряжения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на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оплату   денежного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обязательства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по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договору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(муниципальному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контракту)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Распоряжение на перечисление в доход соответствующего бюджета суммы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неустойки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(штрафа,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пеней)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по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данному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договору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(муниципальному</w:t>
      </w:r>
      <w:r w:rsidRPr="003A699E">
        <w:rPr>
          <w:spacing w:val="-67"/>
          <w:sz w:val="26"/>
          <w:szCs w:val="28"/>
        </w:rPr>
        <w:t xml:space="preserve"> </w:t>
      </w:r>
      <w:r w:rsidRPr="003A699E">
        <w:rPr>
          <w:sz w:val="26"/>
          <w:szCs w:val="28"/>
        </w:rPr>
        <w:t>контракту).</w:t>
      </w:r>
    </w:p>
    <w:p w:rsidR="00713C2C" w:rsidRPr="003A699E" w:rsidRDefault="00713C2C" w:rsidP="00B06E1C">
      <w:pPr>
        <w:numPr>
          <w:ilvl w:val="0"/>
          <w:numId w:val="5"/>
        </w:numPr>
        <w:tabs>
          <w:tab w:val="left" w:pos="709"/>
        </w:tabs>
        <w:spacing w:before="3"/>
        <w:ind w:right="109" w:firstLine="40"/>
        <w:jc w:val="both"/>
        <w:rPr>
          <w:sz w:val="26"/>
        </w:rPr>
      </w:pPr>
      <w:r w:rsidRPr="003A699E">
        <w:rPr>
          <w:sz w:val="26"/>
        </w:rPr>
        <w:t>При санкционировании оплаты денежных обязательств по расходам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по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публичным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нормативным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обязательствам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осуществляется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проверка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Распоряжения</w:t>
      </w:r>
      <w:r w:rsidRPr="003A699E">
        <w:rPr>
          <w:spacing w:val="-1"/>
          <w:sz w:val="26"/>
        </w:rPr>
        <w:t xml:space="preserve"> </w:t>
      </w:r>
      <w:r w:rsidRPr="003A699E">
        <w:rPr>
          <w:sz w:val="26"/>
        </w:rPr>
        <w:t>по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следующим направлениям:</w:t>
      </w:r>
    </w:p>
    <w:p w:rsidR="00713C2C" w:rsidRPr="003A699E" w:rsidRDefault="00713C2C" w:rsidP="00B06E1C">
      <w:pPr>
        <w:numPr>
          <w:ilvl w:val="0"/>
          <w:numId w:val="2"/>
        </w:numPr>
        <w:tabs>
          <w:tab w:val="left" w:pos="1244"/>
        </w:tabs>
        <w:ind w:right="108" w:firstLine="707"/>
        <w:jc w:val="both"/>
        <w:rPr>
          <w:sz w:val="26"/>
        </w:rPr>
      </w:pPr>
      <w:r w:rsidRPr="003A699E">
        <w:rPr>
          <w:sz w:val="26"/>
        </w:rPr>
        <w:t>соответствие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указанных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Распоряжении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кодов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классификации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расходов бюджета Коммунарского сельского поселения Октябрьского района</w:t>
      </w:r>
      <w:r w:rsidRPr="003A699E">
        <w:rPr>
          <w:spacing w:val="-67"/>
          <w:sz w:val="26"/>
        </w:rPr>
        <w:t xml:space="preserve"> </w:t>
      </w:r>
      <w:r w:rsidRPr="003A699E">
        <w:rPr>
          <w:sz w:val="26"/>
        </w:rPr>
        <w:t>кодам бюджетной классификации Российской Федерации,</w:t>
      </w:r>
      <w:r w:rsidRPr="003A699E">
        <w:rPr>
          <w:spacing w:val="-67"/>
          <w:sz w:val="26"/>
        </w:rPr>
        <w:t xml:space="preserve"> </w:t>
      </w:r>
      <w:r w:rsidRPr="003A699E">
        <w:rPr>
          <w:sz w:val="26"/>
        </w:rPr>
        <w:t>действующим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текущем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финансовом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году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на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момент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представления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Распоряжения;</w:t>
      </w:r>
    </w:p>
    <w:p w:rsidR="00713C2C" w:rsidRPr="003A699E" w:rsidRDefault="00713C2C" w:rsidP="00B06E1C">
      <w:pPr>
        <w:numPr>
          <w:ilvl w:val="0"/>
          <w:numId w:val="2"/>
        </w:numPr>
        <w:tabs>
          <w:tab w:val="left" w:pos="1225"/>
        </w:tabs>
        <w:ind w:right="105" w:firstLine="707"/>
        <w:jc w:val="both"/>
        <w:rPr>
          <w:sz w:val="26"/>
        </w:rPr>
      </w:pPr>
      <w:r w:rsidRPr="003A699E">
        <w:rPr>
          <w:sz w:val="26"/>
        </w:rPr>
        <w:t>соответствие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указанных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Распоряжении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кодов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видов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расходов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классификации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расходов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бюджета Коммунарского сельского поселения Октябрьского района текстовому назначению платежа,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исходя из содержания текста назначения платежа, в соответствии с порядком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применения</w:t>
      </w:r>
      <w:r w:rsidRPr="003A699E">
        <w:rPr>
          <w:spacing w:val="-4"/>
          <w:sz w:val="26"/>
        </w:rPr>
        <w:t xml:space="preserve"> </w:t>
      </w:r>
      <w:r w:rsidRPr="003A699E">
        <w:rPr>
          <w:sz w:val="26"/>
        </w:rPr>
        <w:t>бюджетной классификации;</w:t>
      </w:r>
    </w:p>
    <w:p w:rsidR="00713C2C" w:rsidRPr="003A699E" w:rsidRDefault="00713C2C" w:rsidP="00B06E1C">
      <w:pPr>
        <w:numPr>
          <w:ilvl w:val="0"/>
          <w:numId w:val="2"/>
        </w:numPr>
        <w:tabs>
          <w:tab w:val="left" w:pos="1203"/>
        </w:tabs>
        <w:spacing w:before="1"/>
        <w:ind w:right="110" w:firstLine="707"/>
        <w:jc w:val="both"/>
        <w:rPr>
          <w:sz w:val="26"/>
        </w:rPr>
      </w:pPr>
      <w:r w:rsidRPr="003A699E">
        <w:rPr>
          <w:sz w:val="26"/>
        </w:rPr>
        <w:t>непревышение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сумм,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указанных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Распоряжении,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над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остатками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соответствующих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бюджетных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ассигнований,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учтенных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на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лицевом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счете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получателя</w:t>
      </w:r>
      <w:r w:rsidRPr="003A699E">
        <w:rPr>
          <w:spacing w:val="-1"/>
          <w:sz w:val="26"/>
        </w:rPr>
        <w:t xml:space="preserve"> </w:t>
      </w:r>
      <w:r w:rsidRPr="003A699E">
        <w:rPr>
          <w:sz w:val="26"/>
        </w:rPr>
        <w:t>бюджетных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средств.</w:t>
      </w:r>
    </w:p>
    <w:p w:rsidR="00713C2C" w:rsidRPr="003A699E" w:rsidRDefault="00713C2C" w:rsidP="00B06E1C">
      <w:pPr>
        <w:numPr>
          <w:ilvl w:val="0"/>
          <w:numId w:val="5"/>
        </w:numPr>
        <w:tabs>
          <w:tab w:val="left" w:pos="1436"/>
        </w:tabs>
        <w:ind w:right="111" w:firstLine="707"/>
        <w:jc w:val="both"/>
        <w:rPr>
          <w:sz w:val="26"/>
        </w:rPr>
      </w:pPr>
      <w:r w:rsidRPr="003A699E">
        <w:rPr>
          <w:sz w:val="26"/>
        </w:rPr>
        <w:t>При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санкционировании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оплаты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денежных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обязательств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по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перечислениям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по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источникам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финансирования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дефицита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бюджета Коммунарского сельского поселения Октябрьского района осуществляется</w:t>
      </w:r>
      <w:r w:rsidRPr="003A699E">
        <w:rPr>
          <w:spacing w:val="-2"/>
          <w:sz w:val="26"/>
        </w:rPr>
        <w:t xml:space="preserve"> </w:t>
      </w:r>
      <w:r w:rsidRPr="003A699E">
        <w:rPr>
          <w:sz w:val="26"/>
        </w:rPr>
        <w:t>проверка</w:t>
      </w:r>
      <w:r w:rsidRPr="003A699E">
        <w:rPr>
          <w:spacing w:val="-1"/>
          <w:sz w:val="26"/>
        </w:rPr>
        <w:t xml:space="preserve"> </w:t>
      </w:r>
      <w:r w:rsidRPr="003A699E">
        <w:rPr>
          <w:sz w:val="26"/>
        </w:rPr>
        <w:t>Распоряжения</w:t>
      </w:r>
      <w:r w:rsidRPr="003A699E">
        <w:rPr>
          <w:spacing w:val="-4"/>
          <w:sz w:val="26"/>
        </w:rPr>
        <w:t xml:space="preserve"> </w:t>
      </w:r>
      <w:r w:rsidRPr="003A699E">
        <w:rPr>
          <w:sz w:val="26"/>
        </w:rPr>
        <w:t>по следующим</w:t>
      </w:r>
      <w:r w:rsidRPr="003A699E">
        <w:rPr>
          <w:spacing w:val="-2"/>
          <w:sz w:val="26"/>
        </w:rPr>
        <w:t xml:space="preserve"> </w:t>
      </w:r>
      <w:r w:rsidRPr="003A699E">
        <w:rPr>
          <w:sz w:val="26"/>
        </w:rPr>
        <w:t>направлениям:</w:t>
      </w:r>
    </w:p>
    <w:p w:rsidR="00713C2C" w:rsidRPr="003A699E" w:rsidRDefault="00713C2C" w:rsidP="00B06E1C">
      <w:pPr>
        <w:numPr>
          <w:ilvl w:val="0"/>
          <w:numId w:val="1"/>
        </w:numPr>
        <w:tabs>
          <w:tab w:val="left" w:pos="1245"/>
        </w:tabs>
        <w:ind w:right="105" w:firstLine="707"/>
        <w:jc w:val="both"/>
        <w:rPr>
          <w:sz w:val="26"/>
        </w:rPr>
      </w:pPr>
      <w:r w:rsidRPr="003A699E">
        <w:rPr>
          <w:sz w:val="26"/>
        </w:rPr>
        <w:t>соответствие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указанных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Распоряжении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кодов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классификации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источников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финансирования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дефицита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бюджета Коммунарского сельского поселения Октябрьского района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кодам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бюджетной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классификации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Российской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Федерации,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действующим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в</w:t>
      </w:r>
      <w:r w:rsidRPr="003A699E">
        <w:rPr>
          <w:spacing w:val="71"/>
          <w:sz w:val="26"/>
        </w:rPr>
        <w:t xml:space="preserve"> </w:t>
      </w:r>
      <w:r w:rsidRPr="003A699E">
        <w:rPr>
          <w:sz w:val="26"/>
        </w:rPr>
        <w:t>текущем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финансовом</w:t>
      </w:r>
      <w:r w:rsidRPr="003A699E">
        <w:rPr>
          <w:spacing w:val="-1"/>
          <w:sz w:val="26"/>
        </w:rPr>
        <w:t xml:space="preserve"> </w:t>
      </w:r>
      <w:r w:rsidRPr="003A699E">
        <w:rPr>
          <w:sz w:val="26"/>
        </w:rPr>
        <w:t>году</w:t>
      </w:r>
      <w:r w:rsidRPr="003A699E">
        <w:rPr>
          <w:spacing w:val="-4"/>
          <w:sz w:val="26"/>
        </w:rPr>
        <w:t xml:space="preserve"> </w:t>
      </w:r>
      <w:r w:rsidRPr="003A699E">
        <w:rPr>
          <w:sz w:val="26"/>
        </w:rPr>
        <w:t>на</w:t>
      </w:r>
      <w:r w:rsidRPr="003A699E">
        <w:rPr>
          <w:spacing w:val="-1"/>
          <w:sz w:val="26"/>
        </w:rPr>
        <w:t xml:space="preserve"> </w:t>
      </w:r>
      <w:r w:rsidRPr="003A699E">
        <w:rPr>
          <w:sz w:val="26"/>
        </w:rPr>
        <w:t>момент</w:t>
      </w:r>
      <w:r w:rsidRPr="003A699E">
        <w:rPr>
          <w:spacing w:val="-1"/>
          <w:sz w:val="26"/>
        </w:rPr>
        <w:t xml:space="preserve"> </w:t>
      </w:r>
      <w:r w:rsidRPr="003A699E">
        <w:rPr>
          <w:sz w:val="26"/>
        </w:rPr>
        <w:t>представления</w:t>
      </w:r>
      <w:r w:rsidRPr="003A699E">
        <w:rPr>
          <w:spacing w:val="-1"/>
          <w:sz w:val="26"/>
        </w:rPr>
        <w:t xml:space="preserve"> </w:t>
      </w:r>
      <w:r w:rsidRPr="003A699E">
        <w:rPr>
          <w:sz w:val="26"/>
        </w:rPr>
        <w:t>Распоряжения;</w:t>
      </w:r>
    </w:p>
    <w:p w:rsidR="00713C2C" w:rsidRPr="003A699E" w:rsidRDefault="00713C2C" w:rsidP="00B06E1C">
      <w:pPr>
        <w:numPr>
          <w:ilvl w:val="0"/>
          <w:numId w:val="1"/>
        </w:numPr>
        <w:tabs>
          <w:tab w:val="left" w:pos="1256"/>
        </w:tabs>
        <w:ind w:right="109" w:firstLine="707"/>
        <w:jc w:val="both"/>
        <w:rPr>
          <w:sz w:val="26"/>
        </w:rPr>
      </w:pPr>
      <w:r w:rsidRPr="003A699E">
        <w:rPr>
          <w:sz w:val="26"/>
        </w:rPr>
        <w:t>соответствие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указанных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Распоряжении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кодов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аналитической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группы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вида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источника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финансирования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дефицита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бюджета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текстовому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назначению платежа, исходя из содержания текста назначения платежа, 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соответствии</w:t>
      </w:r>
      <w:r w:rsidRPr="003A699E">
        <w:rPr>
          <w:spacing w:val="-1"/>
          <w:sz w:val="26"/>
        </w:rPr>
        <w:t xml:space="preserve"> </w:t>
      </w:r>
      <w:r w:rsidRPr="003A699E">
        <w:rPr>
          <w:sz w:val="26"/>
        </w:rPr>
        <w:t>с</w:t>
      </w:r>
      <w:r w:rsidRPr="003A699E">
        <w:rPr>
          <w:spacing w:val="-1"/>
          <w:sz w:val="26"/>
        </w:rPr>
        <w:t xml:space="preserve"> </w:t>
      </w:r>
      <w:r w:rsidRPr="003A699E">
        <w:rPr>
          <w:sz w:val="26"/>
        </w:rPr>
        <w:t>порядком</w:t>
      </w:r>
      <w:r w:rsidRPr="003A699E">
        <w:rPr>
          <w:spacing w:val="-1"/>
          <w:sz w:val="26"/>
        </w:rPr>
        <w:t xml:space="preserve"> </w:t>
      </w:r>
      <w:r w:rsidRPr="003A699E">
        <w:rPr>
          <w:sz w:val="26"/>
        </w:rPr>
        <w:t>применения</w:t>
      </w:r>
      <w:r w:rsidRPr="003A699E">
        <w:rPr>
          <w:spacing w:val="-1"/>
          <w:sz w:val="26"/>
        </w:rPr>
        <w:t xml:space="preserve"> </w:t>
      </w:r>
      <w:r w:rsidRPr="003A699E">
        <w:rPr>
          <w:sz w:val="26"/>
        </w:rPr>
        <w:t>бюджетной классификации;</w:t>
      </w:r>
    </w:p>
    <w:p w:rsidR="00713C2C" w:rsidRPr="003A699E" w:rsidRDefault="00713C2C" w:rsidP="00B06E1C">
      <w:pPr>
        <w:numPr>
          <w:ilvl w:val="0"/>
          <w:numId w:val="1"/>
        </w:numPr>
        <w:tabs>
          <w:tab w:val="left" w:pos="1326"/>
        </w:tabs>
        <w:ind w:right="109" w:firstLine="707"/>
        <w:jc w:val="both"/>
        <w:rPr>
          <w:sz w:val="26"/>
        </w:rPr>
      </w:pPr>
      <w:r w:rsidRPr="003A699E">
        <w:rPr>
          <w:sz w:val="26"/>
        </w:rPr>
        <w:t>непревышение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сумм,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указанных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Распоряжении,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остаткам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соответствующих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бюджетных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ассигнований,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учтенных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на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лицевом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счете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администратора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источников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внутреннего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(внешнего)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финансирования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дефицита</w:t>
      </w:r>
      <w:r w:rsidRPr="003A699E">
        <w:rPr>
          <w:spacing w:val="-3"/>
          <w:sz w:val="26"/>
        </w:rPr>
        <w:t xml:space="preserve"> </w:t>
      </w:r>
      <w:r w:rsidRPr="003A699E">
        <w:rPr>
          <w:sz w:val="26"/>
        </w:rPr>
        <w:t>бюджета.</w:t>
      </w:r>
    </w:p>
    <w:p w:rsidR="00713C2C" w:rsidRPr="003A699E" w:rsidRDefault="00713C2C" w:rsidP="00B06E1C">
      <w:pPr>
        <w:numPr>
          <w:ilvl w:val="0"/>
          <w:numId w:val="5"/>
        </w:numPr>
        <w:spacing w:before="3"/>
        <w:ind w:right="104" w:firstLine="0"/>
        <w:jc w:val="both"/>
        <w:rPr>
          <w:sz w:val="26"/>
        </w:rPr>
      </w:pPr>
      <w:r w:rsidRPr="003A699E">
        <w:rPr>
          <w:sz w:val="26"/>
        </w:rPr>
        <w:t>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случае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если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информация,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указанная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Распоряжении,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или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 xml:space="preserve">его </w:t>
      </w:r>
      <w:r w:rsidRPr="003A699E">
        <w:rPr>
          <w:spacing w:val="-67"/>
          <w:sz w:val="26"/>
        </w:rPr>
        <w:t xml:space="preserve"> </w:t>
      </w:r>
      <w:r w:rsidRPr="003A699E">
        <w:rPr>
          <w:sz w:val="26"/>
        </w:rPr>
        <w:t>форма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не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соответствуют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требованиям,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установленным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пунктами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3,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4,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подпунктами 1 - 13, 16 пункта 6, пунктами 7, 9 и 10 настоящего Порядка, или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  <w:szCs w:val="28"/>
        </w:rPr>
        <w:t>в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случае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установления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нарушения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получателем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бюджетных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средств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муниципального образования Коммунарское сельское поселение условий,</w:t>
      </w:r>
      <w:r w:rsidRPr="003A699E">
        <w:rPr>
          <w:spacing w:val="24"/>
          <w:sz w:val="26"/>
          <w:szCs w:val="28"/>
        </w:rPr>
        <w:t xml:space="preserve"> </w:t>
      </w:r>
      <w:r w:rsidRPr="003A699E">
        <w:rPr>
          <w:sz w:val="26"/>
          <w:szCs w:val="28"/>
        </w:rPr>
        <w:t>установленных</w:t>
      </w:r>
      <w:r w:rsidRPr="003A699E">
        <w:rPr>
          <w:spacing w:val="25"/>
          <w:sz w:val="26"/>
          <w:szCs w:val="28"/>
        </w:rPr>
        <w:t xml:space="preserve"> </w:t>
      </w:r>
      <w:r w:rsidRPr="003A699E">
        <w:rPr>
          <w:sz w:val="26"/>
          <w:szCs w:val="28"/>
        </w:rPr>
        <w:t>пунктом 8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настоящего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Порядка,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УФК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по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Ростовской области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не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позднее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сроков,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установленных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пунктом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3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настоящего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Порядка,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направляет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получателю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бюджетных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средств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муниципального образования Коммунарское сельское поселение уведомление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в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электронной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форме,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содержащее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информацию,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позволяющую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идентифицировать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Распоряжение,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не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принятое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к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исполнению,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а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также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содержащее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дату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и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причину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отказа,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согласно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правилам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организации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и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функционирования</w:t>
      </w:r>
      <w:r w:rsidRPr="003A699E">
        <w:rPr>
          <w:spacing w:val="-4"/>
          <w:sz w:val="26"/>
          <w:szCs w:val="28"/>
        </w:rPr>
        <w:t xml:space="preserve"> </w:t>
      </w:r>
      <w:r w:rsidRPr="003A699E">
        <w:rPr>
          <w:sz w:val="26"/>
          <w:szCs w:val="28"/>
        </w:rPr>
        <w:t>системы казначейских</w:t>
      </w:r>
      <w:r w:rsidRPr="003A699E">
        <w:rPr>
          <w:spacing w:val="-3"/>
          <w:sz w:val="26"/>
          <w:szCs w:val="28"/>
        </w:rPr>
        <w:t xml:space="preserve"> </w:t>
      </w:r>
      <w:r w:rsidRPr="003A699E">
        <w:rPr>
          <w:sz w:val="26"/>
          <w:szCs w:val="28"/>
        </w:rPr>
        <w:t>платежей.</w:t>
      </w:r>
    </w:p>
    <w:p w:rsidR="00713C2C" w:rsidRPr="003A699E" w:rsidRDefault="00713C2C" w:rsidP="00B06E1C">
      <w:pPr>
        <w:ind w:right="109"/>
        <w:jc w:val="both"/>
        <w:rPr>
          <w:sz w:val="26"/>
          <w:szCs w:val="28"/>
        </w:rPr>
      </w:pPr>
      <w:r w:rsidRPr="003A699E">
        <w:rPr>
          <w:sz w:val="26"/>
          <w:szCs w:val="28"/>
        </w:rPr>
        <w:t>Получатель бюджетных средств имеет право по письменному запросу</w:t>
      </w:r>
      <w:r w:rsidRPr="003A699E">
        <w:rPr>
          <w:spacing w:val="1"/>
          <w:sz w:val="26"/>
          <w:szCs w:val="28"/>
        </w:rPr>
        <w:t xml:space="preserve"> </w:t>
      </w:r>
      <w:r w:rsidRPr="003A699E">
        <w:rPr>
          <w:sz w:val="26"/>
          <w:szCs w:val="28"/>
        </w:rPr>
        <w:t>отозвать</w:t>
      </w:r>
      <w:r w:rsidRPr="003A699E">
        <w:rPr>
          <w:spacing w:val="-2"/>
          <w:sz w:val="26"/>
          <w:szCs w:val="28"/>
        </w:rPr>
        <w:t xml:space="preserve"> </w:t>
      </w:r>
      <w:r w:rsidRPr="003A699E">
        <w:rPr>
          <w:sz w:val="26"/>
          <w:szCs w:val="28"/>
        </w:rPr>
        <w:t>Распоряжение</w:t>
      </w:r>
      <w:r w:rsidRPr="003A699E">
        <w:rPr>
          <w:spacing w:val="-3"/>
          <w:sz w:val="26"/>
          <w:szCs w:val="28"/>
        </w:rPr>
        <w:t xml:space="preserve"> </w:t>
      </w:r>
      <w:r w:rsidRPr="003A699E">
        <w:rPr>
          <w:sz w:val="26"/>
          <w:szCs w:val="28"/>
        </w:rPr>
        <w:t>на</w:t>
      </w:r>
      <w:r w:rsidRPr="003A699E">
        <w:rPr>
          <w:spacing w:val="-1"/>
          <w:sz w:val="26"/>
          <w:szCs w:val="28"/>
        </w:rPr>
        <w:t xml:space="preserve"> </w:t>
      </w:r>
      <w:r w:rsidRPr="003A699E">
        <w:rPr>
          <w:sz w:val="26"/>
          <w:szCs w:val="28"/>
        </w:rPr>
        <w:t>перечисление денежных средств.</w:t>
      </w:r>
    </w:p>
    <w:p w:rsidR="00713C2C" w:rsidRPr="00B06E1C" w:rsidRDefault="00713C2C" w:rsidP="00B06E1C">
      <w:pPr>
        <w:numPr>
          <w:ilvl w:val="0"/>
          <w:numId w:val="5"/>
        </w:numPr>
        <w:tabs>
          <w:tab w:val="left" w:pos="709"/>
        </w:tabs>
        <w:ind w:right="108" w:firstLine="40"/>
        <w:jc w:val="both"/>
        <w:rPr>
          <w:sz w:val="28"/>
        </w:rPr>
      </w:pPr>
      <w:r w:rsidRPr="003A699E">
        <w:rPr>
          <w:sz w:val="26"/>
        </w:rPr>
        <w:t>При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положительном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результате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проверки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соответствии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с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требованиями,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установленными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настоящим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Порядком,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Распоряжении,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представленном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на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бумажном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носителе,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УФК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по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Ростовской области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проставляет отметку, подтверждающую санкционирование оплаты денежных</w:t>
      </w:r>
      <w:r w:rsidRPr="003A699E">
        <w:rPr>
          <w:spacing w:val="-67"/>
          <w:sz w:val="26"/>
        </w:rPr>
        <w:t xml:space="preserve"> </w:t>
      </w:r>
      <w:r w:rsidRPr="003A699E">
        <w:rPr>
          <w:sz w:val="26"/>
        </w:rPr>
        <w:t>обязательств получателя бюджетных средств муниципального образования Коммунарского сельского поселения (администратора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источников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финансирования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дефицита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бюджета Коммунарского сельского поселения Октябрьского района)</w:t>
      </w:r>
      <w:r w:rsidRPr="003A699E">
        <w:rPr>
          <w:spacing w:val="-67"/>
          <w:sz w:val="26"/>
        </w:rPr>
        <w:t xml:space="preserve"> </w:t>
      </w:r>
      <w:r w:rsidRPr="003A699E">
        <w:rPr>
          <w:sz w:val="26"/>
        </w:rPr>
        <w:t>с указанием даты, подписи, расшифровки подписи, содержащей фамилию,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инициалы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ответственного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исполнителя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УФК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по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Ростовской области,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и</w:t>
      </w:r>
      <w:r w:rsidRPr="003A699E">
        <w:rPr>
          <w:spacing w:val="1"/>
          <w:sz w:val="26"/>
        </w:rPr>
        <w:t xml:space="preserve"> </w:t>
      </w:r>
      <w:r w:rsidRPr="003A699E">
        <w:rPr>
          <w:sz w:val="26"/>
        </w:rPr>
        <w:t>Распоряжение</w:t>
      </w:r>
      <w:r w:rsidRPr="003A699E">
        <w:rPr>
          <w:spacing w:val="-1"/>
          <w:sz w:val="26"/>
        </w:rPr>
        <w:t xml:space="preserve"> </w:t>
      </w:r>
      <w:r w:rsidRPr="003A699E">
        <w:rPr>
          <w:sz w:val="26"/>
        </w:rPr>
        <w:t>принимается к исполнению.</w:t>
      </w:r>
    </w:p>
    <w:p w:rsidR="00713C2C" w:rsidRPr="00B06E1C" w:rsidRDefault="00713C2C" w:rsidP="00B06E1C">
      <w:pPr>
        <w:rPr>
          <w:sz w:val="28"/>
        </w:rPr>
      </w:pPr>
      <w:r w:rsidRPr="00B06E1C">
        <w:rPr>
          <w:sz w:val="28"/>
        </w:rPr>
        <w:br w:type="page"/>
      </w:r>
    </w:p>
    <w:p w:rsidR="00713C2C" w:rsidRPr="00B06E1C" w:rsidRDefault="00713C2C" w:rsidP="00B06E1C">
      <w:pPr>
        <w:spacing w:before="80" w:line="250" w:lineRule="exact"/>
        <w:ind w:right="116"/>
        <w:jc w:val="right"/>
      </w:pPr>
      <w:r w:rsidRPr="00B06E1C">
        <w:t>Приложение</w:t>
      </w:r>
      <w:r w:rsidRPr="00B06E1C">
        <w:rPr>
          <w:spacing w:val="-2"/>
        </w:rPr>
        <w:t xml:space="preserve"> </w:t>
      </w:r>
      <w:r w:rsidRPr="00B06E1C">
        <w:t>№</w:t>
      </w:r>
      <w:r w:rsidRPr="00B06E1C">
        <w:rPr>
          <w:spacing w:val="-2"/>
        </w:rPr>
        <w:t xml:space="preserve"> </w:t>
      </w:r>
      <w:r w:rsidRPr="00B06E1C">
        <w:t>1</w:t>
      </w:r>
    </w:p>
    <w:p w:rsidR="00713C2C" w:rsidRPr="00B06E1C" w:rsidRDefault="00713C2C" w:rsidP="00B06E1C">
      <w:pPr>
        <w:spacing w:line="242" w:lineRule="auto"/>
        <w:ind w:right="117"/>
        <w:jc w:val="right"/>
      </w:pPr>
      <w:r w:rsidRPr="00B06E1C">
        <w:t>к Порядку санкционирования</w:t>
      </w:r>
      <w:r w:rsidRPr="00B06E1C">
        <w:rPr>
          <w:spacing w:val="1"/>
        </w:rPr>
        <w:t xml:space="preserve"> </w:t>
      </w:r>
      <w:r w:rsidRPr="00B06E1C">
        <w:t>оплаты денежных</w:t>
      </w:r>
      <w:r w:rsidRPr="00B06E1C">
        <w:rPr>
          <w:spacing w:val="1"/>
        </w:rPr>
        <w:t xml:space="preserve"> </w:t>
      </w:r>
      <w:r w:rsidRPr="00B06E1C">
        <w:t>обязательств получателей</w:t>
      </w:r>
      <w:r w:rsidRPr="00B06E1C">
        <w:rPr>
          <w:spacing w:val="1"/>
        </w:rPr>
        <w:t xml:space="preserve"> </w:t>
      </w:r>
      <w:r w:rsidRPr="00B06E1C">
        <w:t>бюджетных</w:t>
      </w:r>
      <w:r w:rsidRPr="00B06E1C">
        <w:rPr>
          <w:spacing w:val="1"/>
        </w:rPr>
        <w:t xml:space="preserve"> </w:t>
      </w:r>
      <w:r w:rsidRPr="00B06E1C">
        <w:t>средств</w:t>
      </w:r>
      <w:r w:rsidRPr="00B06E1C">
        <w:rPr>
          <w:spacing w:val="1"/>
        </w:rPr>
        <w:t xml:space="preserve"> </w:t>
      </w:r>
      <w:r w:rsidRPr="00B06E1C">
        <w:t>муниципального</w:t>
      </w:r>
      <w:r w:rsidRPr="00B06E1C">
        <w:rPr>
          <w:spacing w:val="1"/>
        </w:rPr>
        <w:t xml:space="preserve"> </w:t>
      </w:r>
      <w:r w:rsidRPr="00B06E1C">
        <w:t>образования</w:t>
      </w:r>
      <w:r w:rsidRPr="00B06E1C">
        <w:rPr>
          <w:spacing w:val="1"/>
        </w:rPr>
        <w:t xml:space="preserve"> </w:t>
      </w:r>
      <w:r>
        <w:rPr>
          <w:spacing w:val="1"/>
        </w:rPr>
        <w:t xml:space="preserve">Коммунарское сельское поселение </w:t>
      </w:r>
      <w:r w:rsidRPr="00B06E1C">
        <w:t>и оплаты денежных обязательств,</w:t>
      </w:r>
      <w:r w:rsidRPr="00B06E1C">
        <w:rPr>
          <w:spacing w:val="-67"/>
        </w:rPr>
        <w:t xml:space="preserve"> </w:t>
      </w:r>
      <w:r w:rsidRPr="00B06E1C">
        <w:t>подлежащих</w:t>
      </w:r>
      <w:r w:rsidRPr="00B06E1C">
        <w:rPr>
          <w:spacing w:val="1"/>
        </w:rPr>
        <w:t xml:space="preserve"> </w:t>
      </w:r>
      <w:r w:rsidRPr="00B06E1C">
        <w:t>исполнению</w:t>
      </w:r>
      <w:r w:rsidRPr="00B06E1C">
        <w:rPr>
          <w:spacing w:val="1"/>
        </w:rPr>
        <w:t xml:space="preserve"> </w:t>
      </w:r>
      <w:r w:rsidRPr="00B06E1C">
        <w:t>за</w:t>
      </w:r>
      <w:r w:rsidRPr="00B06E1C">
        <w:rPr>
          <w:spacing w:val="1"/>
        </w:rPr>
        <w:t xml:space="preserve"> </w:t>
      </w:r>
      <w:r w:rsidRPr="00B06E1C">
        <w:t>счет</w:t>
      </w:r>
      <w:r>
        <w:t xml:space="preserve"> </w:t>
      </w:r>
      <w:r w:rsidRPr="00B06E1C">
        <w:rPr>
          <w:spacing w:val="-67"/>
        </w:rPr>
        <w:t xml:space="preserve"> </w:t>
      </w:r>
      <w:r w:rsidRPr="00B06E1C">
        <w:t>бюджетных ассигнований по</w:t>
      </w:r>
      <w:r w:rsidRPr="00B06E1C">
        <w:rPr>
          <w:spacing w:val="-68"/>
        </w:rPr>
        <w:t xml:space="preserve"> </w:t>
      </w:r>
      <w:r w:rsidRPr="00B06E1C">
        <w:t>источникам финансирования дефицита</w:t>
      </w:r>
      <w:r w:rsidRPr="00B06E1C">
        <w:rPr>
          <w:spacing w:val="1"/>
        </w:rPr>
        <w:t xml:space="preserve"> </w:t>
      </w:r>
      <w:r w:rsidRPr="00B06E1C">
        <w:t>бюджета</w:t>
      </w:r>
      <w:r w:rsidRPr="00B06E1C">
        <w:rPr>
          <w:spacing w:val="1"/>
        </w:rPr>
        <w:t xml:space="preserve"> </w:t>
      </w:r>
      <w:r>
        <w:rPr>
          <w:spacing w:val="1"/>
        </w:rPr>
        <w:t xml:space="preserve">Коммунарского сельского поселения </w:t>
      </w:r>
      <w:r w:rsidRPr="00B06E1C">
        <w:t>Октябрьского</w:t>
      </w:r>
      <w:r w:rsidRPr="00B06E1C">
        <w:rPr>
          <w:spacing w:val="1"/>
        </w:rPr>
        <w:t xml:space="preserve"> </w:t>
      </w:r>
      <w:r w:rsidRPr="00B06E1C">
        <w:t>района</w:t>
      </w:r>
      <w:r>
        <w:t xml:space="preserve"> от 29.12.</w:t>
      </w:r>
      <w:r w:rsidRPr="00B06E1C">
        <w:rPr>
          <w:spacing w:val="-1"/>
        </w:rPr>
        <w:t xml:space="preserve"> </w:t>
      </w:r>
      <w:r w:rsidRPr="00B06E1C">
        <w:t>2021 года</w:t>
      </w:r>
      <w:r w:rsidRPr="00B06E1C">
        <w:rPr>
          <w:spacing w:val="-1"/>
        </w:rPr>
        <w:t xml:space="preserve"> </w:t>
      </w:r>
      <w:r w:rsidRPr="00B06E1C">
        <w:t xml:space="preserve">№ </w:t>
      </w:r>
      <w:r>
        <w:t>60</w:t>
      </w:r>
    </w:p>
    <w:p w:rsidR="00713C2C" w:rsidRPr="00B06E1C" w:rsidRDefault="00713C2C" w:rsidP="00B06E1C">
      <w:pPr>
        <w:spacing w:before="3"/>
        <w:rPr>
          <w:sz w:val="23"/>
          <w:szCs w:val="28"/>
        </w:rPr>
      </w:pPr>
    </w:p>
    <w:p w:rsidR="00713C2C" w:rsidRPr="003A699E" w:rsidRDefault="00713C2C" w:rsidP="00B06E1C">
      <w:pPr>
        <w:jc w:val="center"/>
        <w:rPr>
          <w:b/>
          <w:sz w:val="24"/>
          <w:szCs w:val="24"/>
          <w:lang w:eastAsia="ru-RU"/>
        </w:rPr>
      </w:pPr>
      <w:r w:rsidRPr="003A699E">
        <w:rPr>
          <w:b/>
          <w:sz w:val="24"/>
          <w:szCs w:val="24"/>
          <w:lang w:eastAsia="ru-RU"/>
        </w:rPr>
        <w:t>Перечень</w:t>
      </w:r>
    </w:p>
    <w:p w:rsidR="00713C2C" w:rsidRPr="003A699E" w:rsidRDefault="00713C2C" w:rsidP="00B06E1C">
      <w:pPr>
        <w:jc w:val="center"/>
        <w:rPr>
          <w:b/>
          <w:sz w:val="24"/>
          <w:szCs w:val="24"/>
          <w:lang w:eastAsia="ru-RU"/>
        </w:rPr>
      </w:pPr>
      <w:r w:rsidRPr="003A699E">
        <w:rPr>
          <w:b/>
          <w:sz w:val="24"/>
          <w:szCs w:val="24"/>
          <w:lang w:eastAsia="ru-RU"/>
        </w:rPr>
        <w:t>Документов, подтверждающих возникновение денежных</w:t>
      </w:r>
    </w:p>
    <w:p w:rsidR="00713C2C" w:rsidRPr="003A699E" w:rsidRDefault="00713C2C" w:rsidP="00B06E1C">
      <w:pPr>
        <w:jc w:val="center"/>
        <w:rPr>
          <w:b/>
          <w:sz w:val="24"/>
          <w:szCs w:val="24"/>
          <w:lang w:eastAsia="ru-RU"/>
        </w:rPr>
      </w:pPr>
      <w:r w:rsidRPr="003A699E">
        <w:rPr>
          <w:b/>
          <w:sz w:val="24"/>
          <w:szCs w:val="24"/>
          <w:lang w:eastAsia="ru-RU"/>
        </w:rPr>
        <w:t>обязательств получателей средств бюджета поселения</w:t>
      </w:r>
    </w:p>
    <w:p w:rsidR="00713C2C" w:rsidRPr="00B06E1C" w:rsidRDefault="00713C2C" w:rsidP="00B06E1C">
      <w:pPr>
        <w:jc w:val="both"/>
        <w:rPr>
          <w:sz w:val="24"/>
          <w:szCs w:val="24"/>
          <w:lang w:eastAsia="ru-RU"/>
        </w:rPr>
      </w:pPr>
    </w:p>
    <w:tbl>
      <w:tblPr>
        <w:tblW w:w="0" w:type="auto"/>
        <w:tblInd w:w="2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53"/>
        <w:gridCol w:w="8927"/>
      </w:tblGrid>
      <w:tr w:rsidR="00713C2C" w:rsidRPr="00B06E1C" w:rsidTr="003A699E">
        <w:tc>
          <w:tcPr>
            <w:tcW w:w="753" w:type="dxa"/>
          </w:tcPr>
          <w:p w:rsidR="00713C2C" w:rsidRPr="00B06E1C" w:rsidRDefault="00713C2C" w:rsidP="00B06E1C">
            <w:pPr>
              <w:jc w:val="center"/>
              <w:rPr>
                <w:sz w:val="24"/>
                <w:szCs w:val="24"/>
                <w:lang w:eastAsia="ru-RU"/>
              </w:rPr>
            </w:pPr>
            <w:r w:rsidRPr="00B06E1C">
              <w:rPr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8927" w:type="dxa"/>
          </w:tcPr>
          <w:p w:rsidR="00713C2C" w:rsidRPr="00B06E1C" w:rsidRDefault="00713C2C" w:rsidP="0042242E">
            <w:pPr>
              <w:jc w:val="center"/>
              <w:rPr>
                <w:sz w:val="24"/>
                <w:szCs w:val="24"/>
                <w:lang w:eastAsia="ru-RU"/>
              </w:rPr>
            </w:pPr>
            <w:r w:rsidRPr="00B06E1C">
              <w:rPr>
                <w:sz w:val="24"/>
                <w:szCs w:val="24"/>
                <w:lang w:eastAsia="ru-RU"/>
              </w:rPr>
              <w:t xml:space="preserve">Документ, подтверждающий возникновение денежного обязательства получателя средств бюджета </w:t>
            </w:r>
            <w:r>
              <w:rPr>
                <w:sz w:val="24"/>
                <w:szCs w:val="24"/>
                <w:lang w:eastAsia="ru-RU"/>
              </w:rPr>
              <w:t>поселения</w:t>
            </w:r>
          </w:p>
        </w:tc>
      </w:tr>
      <w:tr w:rsidR="00713C2C" w:rsidRPr="00B06E1C" w:rsidTr="003A699E">
        <w:trPr>
          <w:trHeight w:val="37"/>
        </w:trPr>
        <w:tc>
          <w:tcPr>
            <w:tcW w:w="753" w:type="dxa"/>
          </w:tcPr>
          <w:p w:rsidR="00713C2C" w:rsidRPr="00B06E1C" w:rsidRDefault="00713C2C" w:rsidP="00B06E1C">
            <w:pPr>
              <w:jc w:val="both"/>
              <w:rPr>
                <w:sz w:val="24"/>
                <w:szCs w:val="24"/>
                <w:lang w:eastAsia="ru-RU"/>
              </w:rPr>
            </w:pPr>
            <w:r w:rsidRPr="00B06E1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27" w:type="dxa"/>
          </w:tcPr>
          <w:p w:rsidR="00713C2C" w:rsidRPr="00B06E1C" w:rsidRDefault="00713C2C" w:rsidP="00B06E1C">
            <w:pPr>
              <w:jc w:val="both"/>
              <w:rPr>
                <w:sz w:val="24"/>
                <w:szCs w:val="24"/>
                <w:lang w:eastAsia="ru-RU"/>
              </w:rPr>
            </w:pPr>
            <w:bookmarkStart w:id="0" w:name="P30"/>
            <w:bookmarkEnd w:id="0"/>
            <w:r w:rsidRPr="00B06E1C">
              <w:rPr>
                <w:sz w:val="24"/>
                <w:szCs w:val="24"/>
                <w:lang w:eastAsia="ru-RU"/>
              </w:rPr>
              <w:t>Акт выполненных работ</w:t>
            </w:r>
          </w:p>
        </w:tc>
      </w:tr>
      <w:tr w:rsidR="00713C2C" w:rsidRPr="00B06E1C" w:rsidTr="003A699E">
        <w:trPr>
          <w:trHeight w:val="96"/>
        </w:trPr>
        <w:tc>
          <w:tcPr>
            <w:tcW w:w="753" w:type="dxa"/>
          </w:tcPr>
          <w:p w:rsidR="00713C2C" w:rsidRPr="00B06E1C" w:rsidRDefault="00713C2C" w:rsidP="00B06E1C">
            <w:pPr>
              <w:jc w:val="both"/>
              <w:rPr>
                <w:sz w:val="24"/>
                <w:szCs w:val="24"/>
                <w:lang w:eastAsia="ru-RU"/>
              </w:rPr>
            </w:pPr>
            <w:r w:rsidRPr="00B06E1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27" w:type="dxa"/>
          </w:tcPr>
          <w:p w:rsidR="00713C2C" w:rsidRPr="00B06E1C" w:rsidRDefault="00713C2C" w:rsidP="00B06E1C">
            <w:pPr>
              <w:jc w:val="both"/>
              <w:rPr>
                <w:sz w:val="24"/>
                <w:szCs w:val="24"/>
                <w:lang w:eastAsia="ru-RU"/>
              </w:rPr>
            </w:pPr>
            <w:r w:rsidRPr="00B06E1C">
              <w:rPr>
                <w:sz w:val="24"/>
                <w:szCs w:val="24"/>
                <w:lang w:eastAsia="ru-RU"/>
              </w:rPr>
              <w:t>Акт об оказании услуг</w:t>
            </w:r>
          </w:p>
        </w:tc>
      </w:tr>
      <w:tr w:rsidR="00713C2C" w:rsidRPr="00B06E1C" w:rsidTr="003A699E">
        <w:tc>
          <w:tcPr>
            <w:tcW w:w="753" w:type="dxa"/>
          </w:tcPr>
          <w:p w:rsidR="00713C2C" w:rsidRPr="00B06E1C" w:rsidRDefault="00713C2C" w:rsidP="00B06E1C">
            <w:pPr>
              <w:jc w:val="both"/>
              <w:rPr>
                <w:sz w:val="24"/>
                <w:szCs w:val="24"/>
                <w:lang w:eastAsia="ru-RU"/>
              </w:rPr>
            </w:pPr>
            <w:r w:rsidRPr="00B06E1C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27" w:type="dxa"/>
          </w:tcPr>
          <w:p w:rsidR="00713C2C" w:rsidRPr="00B06E1C" w:rsidRDefault="00713C2C" w:rsidP="00B06E1C">
            <w:pPr>
              <w:jc w:val="both"/>
              <w:rPr>
                <w:sz w:val="24"/>
                <w:szCs w:val="24"/>
                <w:lang w:eastAsia="ru-RU"/>
              </w:rPr>
            </w:pPr>
            <w:r w:rsidRPr="00B06E1C">
              <w:rPr>
                <w:sz w:val="24"/>
                <w:szCs w:val="24"/>
                <w:lang w:eastAsia="ru-RU"/>
              </w:rPr>
              <w:t>Акт приема-передачи</w:t>
            </w:r>
          </w:p>
        </w:tc>
      </w:tr>
      <w:tr w:rsidR="00713C2C" w:rsidRPr="00B06E1C" w:rsidTr="003A699E">
        <w:tc>
          <w:tcPr>
            <w:tcW w:w="753" w:type="dxa"/>
          </w:tcPr>
          <w:p w:rsidR="00713C2C" w:rsidRPr="00B06E1C" w:rsidRDefault="00713C2C" w:rsidP="00B06E1C">
            <w:pPr>
              <w:jc w:val="both"/>
              <w:rPr>
                <w:sz w:val="24"/>
                <w:szCs w:val="24"/>
                <w:lang w:eastAsia="ru-RU"/>
              </w:rPr>
            </w:pPr>
            <w:r w:rsidRPr="00B06E1C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927" w:type="dxa"/>
          </w:tcPr>
          <w:p w:rsidR="00713C2C" w:rsidRPr="003A699E" w:rsidRDefault="00713C2C" w:rsidP="00B06E1C">
            <w:pPr>
              <w:jc w:val="both"/>
              <w:rPr>
                <w:lang w:eastAsia="ru-RU"/>
              </w:rPr>
            </w:pPr>
            <w:r w:rsidRPr="003A699E">
              <w:rPr>
                <w:lang w:eastAsia="ru-RU"/>
              </w:rPr>
              <w:t>Муниципальный контракт (в случае осуществления авансовых платежей в соответствии с условиями муниципального контракта, внесение арендной платы по муниципальному контракту)</w:t>
            </w:r>
          </w:p>
        </w:tc>
      </w:tr>
      <w:tr w:rsidR="00713C2C" w:rsidRPr="00B06E1C" w:rsidTr="003A699E">
        <w:tc>
          <w:tcPr>
            <w:tcW w:w="753" w:type="dxa"/>
          </w:tcPr>
          <w:p w:rsidR="00713C2C" w:rsidRPr="00B06E1C" w:rsidRDefault="00713C2C" w:rsidP="00B06E1C">
            <w:pPr>
              <w:jc w:val="both"/>
              <w:rPr>
                <w:sz w:val="24"/>
                <w:szCs w:val="24"/>
                <w:lang w:eastAsia="ru-RU"/>
              </w:rPr>
            </w:pPr>
            <w:r w:rsidRPr="00B06E1C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927" w:type="dxa"/>
          </w:tcPr>
          <w:p w:rsidR="00713C2C" w:rsidRPr="00B06E1C" w:rsidRDefault="00713C2C" w:rsidP="00B06E1C">
            <w:pPr>
              <w:jc w:val="both"/>
              <w:rPr>
                <w:sz w:val="24"/>
                <w:szCs w:val="24"/>
                <w:lang w:eastAsia="ru-RU"/>
              </w:rPr>
            </w:pPr>
            <w:r w:rsidRPr="00B06E1C">
              <w:rPr>
                <w:sz w:val="24"/>
                <w:szCs w:val="24"/>
                <w:lang w:eastAsia="ru-RU"/>
              </w:rPr>
              <w:t>Договор (в случае осуществления авансовых платежей в соответствии с условиями договора, внесения арендной платы по договору)</w:t>
            </w:r>
          </w:p>
        </w:tc>
      </w:tr>
      <w:tr w:rsidR="00713C2C" w:rsidRPr="00B06E1C" w:rsidTr="003A699E">
        <w:tc>
          <w:tcPr>
            <w:tcW w:w="753" w:type="dxa"/>
          </w:tcPr>
          <w:p w:rsidR="00713C2C" w:rsidRPr="00B06E1C" w:rsidRDefault="00713C2C" w:rsidP="00B06E1C">
            <w:pPr>
              <w:jc w:val="both"/>
              <w:rPr>
                <w:sz w:val="24"/>
                <w:szCs w:val="24"/>
                <w:lang w:eastAsia="ru-RU"/>
              </w:rPr>
            </w:pPr>
            <w:r w:rsidRPr="00B06E1C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927" w:type="dxa"/>
          </w:tcPr>
          <w:p w:rsidR="00713C2C" w:rsidRPr="00B06E1C" w:rsidRDefault="00713C2C" w:rsidP="00B06E1C">
            <w:pPr>
              <w:jc w:val="both"/>
              <w:rPr>
                <w:sz w:val="24"/>
                <w:szCs w:val="24"/>
                <w:lang w:eastAsia="ru-RU"/>
              </w:rPr>
            </w:pPr>
            <w:r w:rsidRPr="00B06E1C">
              <w:rPr>
                <w:sz w:val="24"/>
                <w:szCs w:val="24"/>
                <w:lang w:eastAsia="ru-RU"/>
              </w:rPr>
              <w:t>Счет</w:t>
            </w:r>
          </w:p>
        </w:tc>
      </w:tr>
      <w:tr w:rsidR="00713C2C" w:rsidRPr="00B06E1C" w:rsidTr="003A699E">
        <w:tc>
          <w:tcPr>
            <w:tcW w:w="753" w:type="dxa"/>
          </w:tcPr>
          <w:p w:rsidR="00713C2C" w:rsidRPr="00B06E1C" w:rsidRDefault="00713C2C" w:rsidP="00B06E1C">
            <w:pPr>
              <w:jc w:val="both"/>
              <w:rPr>
                <w:sz w:val="24"/>
                <w:szCs w:val="24"/>
                <w:lang w:eastAsia="ru-RU"/>
              </w:rPr>
            </w:pPr>
            <w:r w:rsidRPr="00B06E1C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927" w:type="dxa"/>
          </w:tcPr>
          <w:p w:rsidR="00713C2C" w:rsidRPr="00B06E1C" w:rsidRDefault="00713C2C" w:rsidP="00B06E1C">
            <w:pPr>
              <w:jc w:val="both"/>
              <w:rPr>
                <w:sz w:val="24"/>
                <w:szCs w:val="24"/>
                <w:lang w:eastAsia="ru-RU"/>
              </w:rPr>
            </w:pPr>
            <w:r w:rsidRPr="00B06E1C">
              <w:rPr>
                <w:sz w:val="24"/>
                <w:szCs w:val="24"/>
                <w:lang w:eastAsia="ru-RU"/>
              </w:rPr>
              <w:t>Счет-фактура</w:t>
            </w:r>
          </w:p>
        </w:tc>
      </w:tr>
      <w:tr w:rsidR="00713C2C" w:rsidRPr="00B06E1C" w:rsidTr="003A699E">
        <w:tc>
          <w:tcPr>
            <w:tcW w:w="753" w:type="dxa"/>
          </w:tcPr>
          <w:p w:rsidR="00713C2C" w:rsidRPr="00B06E1C" w:rsidRDefault="00713C2C" w:rsidP="00B06E1C">
            <w:pPr>
              <w:jc w:val="both"/>
              <w:rPr>
                <w:sz w:val="24"/>
                <w:szCs w:val="24"/>
                <w:lang w:eastAsia="ru-RU"/>
              </w:rPr>
            </w:pPr>
            <w:r w:rsidRPr="00B06E1C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927" w:type="dxa"/>
          </w:tcPr>
          <w:p w:rsidR="00713C2C" w:rsidRPr="00B06E1C" w:rsidRDefault="00713C2C" w:rsidP="00B06E1C">
            <w:pPr>
              <w:jc w:val="both"/>
              <w:rPr>
                <w:sz w:val="24"/>
                <w:szCs w:val="24"/>
                <w:lang w:eastAsia="ru-RU"/>
              </w:rPr>
            </w:pPr>
            <w:r w:rsidRPr="00B06E1C">
              <w:rPr>
                <w:sz w:val="24"/>
                <w:szCs w:val="24"/>
                <w:lang w:eastAsia="ru-RU"/>
              </w:rPr>
              <w:t xml:space="preserve">Товарная накладная (унифицированная </w:t>
            </w:r>
            <w:hyperlink r:id="rId6" w:history="1">
              <w:r w:rsidRPr="00B06E1C">
                <w:rPr>
                  <w:sz w:val="24"/>
                  <w:szCs w:val="24"/>
                  <w:lang w:eastAsia="ru-RU"/>
                </w:rPr>
                <w:t>форма N ТОРГ-12</w:t>
              </w:r>
            </w:hyperlink>
            <w:r w:rsidRPr="00B06E1C">
              <w:rPr>
                <w:sz w:val="24"/>
                <w:szCs w:val="24"/>
                <w:lang w:eastAsia="ru-RU"/>
              </w:rPr>
              <w:t>) (ф. 0330212)</w:t>
            </w:r>
          </w:p>
        </w:tc>
      </w:tr>
      <w:tr w:rsidR="00713C2C" w:rsidRPr="00B06E1C" w:rsidTr="003A699E">
        <w:tc>
          <w:tcPr>
            <w:tcW w:w="753" w:type="dxa"/>
          </w:tcPr>
          <w:p w:rsidR="00713C2C" w:rsidRPr="00B06E1C" w:rsidRDefault="00713C2C" w:rsidP="00B06E1C">
            <w:pPr>
              <w:jc w:val="both"/>
              <w:rPr>
                <w:sz w:val="24"/>
                <w:szCs w:val="24"/>
                <w:lang w:eastAsia="ru-RU"/>
              </w:rPr>
            </w:pPr>
            <w:r w:rsidRPr="00B06E1C"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927" w:type="dxa"/>
          </w:tcPr>
          <w:p w:rsidR="00713C2C" w:rsidRPr="00B06E1C" w:rsidRDefault="00713C2C" w:rsidP="00B06E1C">
            <w:pPr>
              <w:jc w:val="both"/>
              <w:rPr>
                <w:sz w:val="24"/>
                <w:szCs w:val="24"/>
                <w:lang w:eastAsia="ru-RU"/>
              </w:rPr>
            </w:pPr>
            <w:r w:rsidRPr="00B06E1C">
              <w:rPr>
                <w:sz w:val="24"/>
                <w:szCs w:val="24"/>
                <w:lang w:eastAsia="ru-RU"/>
              </w:rPr>
              <w:t>Универсальный передаточный документ</w:t>
            </w:r>
          </w:p>
        </w:tc>
      </w:tr>
      <w:tr w:rsidR="00713C2C" w:rsidRPr="00B06E1C" w:rsidTr="003A699E">
        <w:tc>
          <w:tcPr>
            <w:tcW w:w="753" w:type="dxa"/>
          </w:tcPr>
          <w:p w:rsidR="00713C2C" w:rsidRPr="00B06E1C" w:rsidRDefault="00713C2C" w:rsidP="00B06E1C">
            <w:pPr>
              <w:jc w:val="both"/>
              <w:rPr>
                <w:sz w:val="24"/>
                <w:szCs w:val="24"/>
                <w:lang w:eastAsia="ru-RU"/>
              </w:rPr>
            </w:pPr>
            <w:r w:rsidRPr="00B06E1C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927" w:type="dxa"/>
          </w:tcPr>
          <w:p w:rsidR="00713C2C" w:rsidRPr="00B06E1C" w:rsidRDefault="00713C2C" w:rsidP="00B06E1C">
            <w:pPr>
              <w:jc w:val="both"/>
              <w:rPr>
                <w:sz w:val="24"/>
                <w:szCs w:val="24"/>
                <w:lang w:eastAsia="ru-RU"/>
              </w:rPr>
            </w:pPr>
            <w:r w:rsidRPr="00B06E1C">
              <w:rPr>
                <w:sz w:val="24"/>
                <w:szCs w:val="24"/>
                <w:lang w:eastAsia="ru-RU"/>
              </w:rPr>
              <w:t>Чек</w:t>
            </w:r>
          </w:p>
        </w:tc>
      </w:tr>
      <w:tr w:rsidR="00713C2C" w:rsidRPr="00B06E1C" w:rsidTr="003A699E">
        <w:tc>
          <w:tcPr>
            <w:tcW w:w="753" w:type="dxa"/>
          </w:tcPr>
          <w:p w:rsidR="00713C2C" w:rsidRPr="00B06E1C" w:rsidRDefault="00713C2C" w:rsidP="00B06E1C">
            <w:pPr>
              <w:jc w:val="both"/>
              <w:rPr>
                <w:sz w:val="24"/>
                <w:szCs w:val="24"/>
                <w:lang w:eastAsia="ru-RU"/>
              </w:rPr>
            </w:pPr>
            <w:r w:rsidRPr="00B06E1C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27" w:type="dxa"/>
          </w:tcPr>
          <w:p w:rsidR="00713C2C" w:rsidRPr="00B06E1C" w:rsidRDefault="00713C2C" w:rsidP="00B06E1C">
            <w:pPr>
              <w:jc w:val="both"/>
              <w:rPr>
                <w:sz w:val="24"/>
                <w:szCs w:val="24"/>
                <w:lang w:eastAsia="ru-RU"/>
              </w:rPr>
            </w:pPr>
            <w:r w:rsidRPr="00B06E1C">
              <w:rPr>
                <w:sz w:val="24"/>
                <w:szCs w:val="24"/>
                <w:lang w:eastAsia="ru-RU"/>
              </w:rPr>
              <w:t>График перечисления межбюджетного трансферта, предусмотренный соглашением о предоставлении межбюджетного трансферта</w:t>
            </w:r>
          </w:p>
        </w:tc>
      </w:tr>
      <w:tr w:rsidR="00713C2C" w:rsidRPr="00B06E1C" w:rsidTr="003A699E">
        <w:tc>
          <w:tcPr>
            <w:tcW w:w="753" w:type="dxa"/>
          </w:tcPr>
          <w:p w:rsidR="00713C2C" w:rsidRPr="00B06E1C" w:rsidRDefault="00713C2C" w:rsidP="00B06E1C">
            <w:pPr>
              <w:jc w:val="both"/>
              <w:rPr>
                <w:sz w:val="24"/>
                <w:szCs w:val="24"/>
                <w:lang w:eastAsia="ru-RU"/>
              </w:rPr>
            </w:pPr>
            <w:r w:rsidRPr="00B06E1C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927" w:type="dxa"/>
          </w:tcPr>
          <w:p w:rsidR="00713C2C" w:rsidRPr="003A699E" w:rsidRDefault="00713C2C" w:rsidP="00B06E1C">
            <w:pPr>
              <w:jc w:val="both"/>
              <w:rPr>
                <w:lang w:eastAsia="ru-RU"/>
              </w:rPr>
            </w:pPr>
            <w:r w:rsidRPr="003A699E">
              <w:rPr>
                <w:lang w:eastAsia="ru-RU"/>
              </w:rPr>
              <w:t>Распоряжение о совершении казначейских платежей (далее - распоряжение), необходимое для оплаты денежных обязательств, и документ, подтверждающий возникновение денежных обязательств получателя средств бюджета субъекта РФ (местного бюджета), источником финансового обеспечения которых являются межбюджетные трансферты</w:t>
            </w:r>
          </w:p>
        </w:tc>
      </w:tr>
      <w:tr w:rsidR="00713C2C" w:rsidRPr="00B06E1C" w:rsidTr="003A699E">
        <w:tc>
          <w:tcPr>
            <w:tcW w:w="753" w:type="dxa"/>
          </w:tcPr>
          <w:p w:rsidR="00713C2C" w:rsidRPr="00B06E1C" w:rsidRDefault="00713C2C" w:rsidP="00B06E1C">
            <w:pPr>
              <w:jc w:val="both"/>
              <w:rPr>
                <w:sz w:val="24"/>
                <w:szCs w:val="24"/>
                <w:lang w:eastAsia="ru-RU"/>
              </w:rPr>
            </w:pPr>
            <w:r w:rsidRPr="00B06E1C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927" w:type="dxa"/>
          </w:tcPr>
          <w:p w:rsidR="00713C2C" w:rsidRPr="00B06E1C" w:rsidRDefault="00713C2C" w:rsidP="00B06E1C">
            <w:pPr>
              <w:jc w:val="both"/>
              <w:rPr>
                <w:sz w:val="24"/>
                <w:szCs w:val="24"/>
                <w:lang w:eastAsia="ru-RU"/>
              </w:rPr>
            </w:pPr>
            <w:r w:rsidRPr="00B06E1C">
              <w:rPr>
                <w:sz w:val="24"/>
                <w:szCs w:val="24"/>
                <w:lang w:eastAsia="ru-RU"/>
              </w:rPr>
              <w:t xml:space="preserve">Казначейское обеспечение обязательств (код </w:t>
            </w:r>
            <w:hyperlink r:id="rId7" w:history="1">
              <w:r w:rsidRPr="00B06E1C">
                <w:rPr>
                  <w:sz w:val="24"/>
                  <w:szCs w:val="24"/>
                  <w:lang w:eastAsia="ru-RU"/>
                </w:rPr>
                <w:t>формы</w:t>
              </w:r>
            </w:hyperlink>
            <w:r w:rsidRPr="00B06E1C">
              <w:rPr>
                <w:sz w:val="24"/>
                <w:szCs w:val="24"/>
                <w:lang w:eastAsia="ru-RU"/>
              </w:rPr>
              <w:t xml:space="preserve"> по ОКУД 0506110)</w:t>
            </w:r>
          </w:p>
        </w:tc>
      </w:tr>
      <w:tr w:rsidR="00713C2C" w:rsidRPr="00B06E1C" w:rsidTr="003A699E">
        <w:tc>
          <w:tcPr>
            <w:tcW w:w="753" w:type="dxa"/>
          </w:tcPr>
          <w:p w:rsidR="00713C2C" w:rsidRPr="00B06E1C" w:rsidRDefault="00713C2C" w:rsidP="00B06E1C">
            <w:pPr>
              <w:jc w:val="both"/>
              <w:rPr>
                <w:sz w:val="24"/>
                <w:szCs w:val="24"/>
                <w:lang w:eastAsia="ru-RU"/>
              </w:rPr>
            </w:pPr>
            <w:r w:rsidRPr="00B06E1C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927" w:type="dxa"/>
          </w:tcPr>
          <w:p w:rsidR="00713C2C" w:rsidRPr="003A699E" w:rsidRDefault="00713C2C" w:rsidP="0042242E">
            <w:pPr>
              <w:jc w:val="both"/>
              <w:rPr>
                <w:lang w:eastAsia="ru-RU"/>
              </w:rPr>
            </w:pPr>
            <w:r w:rsidRPr="003A699E">
              <w:rPr>
                <w:lang w:eastAsia="ru-RU"/>
              </w:rPr>
              <w:t>Платежные документы, подтверждающие осуществление расходов бюджета субъекта РФ по исполнению расходных обязательств субъекта РФ, в целях возмещения которых из бюджета поселения предоставляются межбюджетные трансферты (далее - целевые расходы), иные документы, подтверждающие размер и факт поставки товаров, выполнения работ, оказания услуг на сумму целевых расходов</w:t>
            </w:r>
          </w:p>
        </w:tc>
      </w:tr>
      <w:tr w:rsidR="00713C2C" w:rsidRPr="00B06E1C" w:rsidTr="003A699E">
        <w:tc>
          <w:tcPr>
            <w:tcW w:w="753" w:type="dxa"/>
          </w:tcPr>
          <w:p w:rsidR="00713C2C" w:rsidRPr="00B06E1C" w:rsidRDefault="00713C2C" w:rsidP="00B06E1C">
            <w:pPr>
              <w:jc w:val="both"/>
              <w:rPr>
                <w:sz w:val="24"/>
                <w:szCs w:val="24"/>
                <w:lang w:eastAsia="ru-RU"/>
              </w:rPr>
            </w:pPr>
            <w:r w:rsidRPr="00B06E1C">
              <w:rPr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927" w:type="dxa"/>
          </w:tcPr>
          <w:p w:rsidR="00713C2C" w:rsidRPr="003A699E" w:rsidRDefault="00713C2C" w:rsidP="0042242E">
            <w:pPr>
              <w:jc w:val="both"/>
              <w:rPr>
                <w:lang w:eastAsia="ru-RU"/>
              </w:rPr>
            </w:pPr>
            <w:r w:rsidRPr="003A699E">
              <w:rPr>
                <w:lang w:eastAsia="ru-RU"/>
              </w:rPr>
              <w:t>Распоряжение о перечислении межбюджетного трансферта из бюджета поселения бюджету субъекта РФ по форме, установленной в соответствии с порядком (правилами) предоставления указанного межбюджетного трансферта</w:t>
            </w:r>
          </w:p>
        </w:tc>
      </w:tr>
      <w:tr w:rsidR="00713C2C" w:rsidRPr="00B06E1C" w:rsidTr="003A699E">
        <w:tc>
          <w:tcPr>
            <w:tcW w:w="753" w:type="dxa"/>
          </w:tcPr>
          <w:p w:rsidR="00713C2C" w:rsidRPr="00B06E1C" w:rsidRDefault="00713C2C" w:rsidP="00B06E1C">
            <w:pPr>
              <w:jc w:val="both"/>
              <w:rPr>
                <w:sz w:val="24"/>
                <w:szCs w:val="24"/>
                <w:lang w:eastAsia="ru-RU"/>
              </w:rPr>
            </w:pPr>
            <w:r w:rsidRPr="00B06E1C">
              <w:rPr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927" w:type="dxa"/>
          </w:tcPr>
          <w:p w:rsidR="00713C2C" w:rsidRPr="003A699E" w:rsidRDefault="00713C2C" w:rsidP="00B06E1C">
            <w:pPr>
              <w:jc w:val="both"/>
              <w:rPr>
                <w:lang w:eastAsia="ru-RU"/>
              </w:rPr>
            </w:pPr>
            <w:r w:rsidRPr="003A699E">
              <w:rPr>
                <w:lang w:eastAsia="ru-RU"/>
              </w:rPr>
              <w:t>Распоряжение, необходимое для оплаты денежных обязательств, и документ, подтверждающий возникновение денежных обязательств получателя средств бюджета субъекта РФ (местного бюджета), источником финансового обеспечения которых являются межбюджетные трансферты</w:t>
            </w:r>
          </w:p>
        </w:tc>
      </w:tr>
      <w:tr w:rsidR="00713C2C" w:rsidRPr="00B06E1C" w:rsidTr="003A699E">
        <w:tc>
          <w:tcPr>
            <w:tcW w:w="753" w:type="dxa"/>
          </w:tcPr>
          <w:p w:rsidR="00713C2C" w:rsidRPr="00B06E1C" w:rsidRDefault="00713C2C" w:rsidP="00B06E1C">
            <w:pPr>
              <w:jc w:val="both"/>
              <w:rPr>
                <w:sz w:val="24"/>
                <w:szCs w:val="24"/>
                <w:lang w:eastAsia="ru-RU"/>
              </w:rPr>
            </w:pPr>
            <w:r w:rsidRPr="00B06E1C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927" w:type="dxa"/>
          </w:tcPr>
          <w:p w:rsidR="00713C2C" w:rsidRPr="00B06E1C" w:rsidRDefault="00713C2C" w:rsidP="00B06E1C">
            <w:pPr>
              <w:jc w:val="both"/>
              <w:rPr>
                <w:sz w:val="24"/>
                <w:szCs w:val="24"/>
                <w:lang w:eastAsia="ru-RU"/>
              </w:rPr>
            </w:pPr>
            <w:r w:rsidRPr="00B06E1C">
              <w:rPr>
                <w:sz w:val="24"/>
                <w:szCs w:val="24"/>
                <w:lang w:eastAsia="ru-RU"/>
              </w:rPr>
              <w:t>График перечисления субсидии, предусмотренный договором (соглашением) о предоставлении субсидии муниципальному бюджетному или автономному учреждению</w:t>
            </w:r>
          </w:p>
        </w:tc>
      </w:tr>
      <w:tr w:rsidR="00713C2C" w:rsidRPr="00B06E1C" w:rsidTr="003A699E">
        <w:tblPrEx>
          <w:tblBorders>
            <w:insideH w:val="none" w:sz="0" w:space="0" w:color="auto"/>
          </w:tblBorders>
        </w:tblPrEx>
        <w:tc>
          <w:tcPr>
            <w:tcW w:w="753" w:type="dxa"/>
          </w:tcPr>
          <w:p w:rsidR="00713C2C" w:rsidRPr="00B06E1C" w:rsidRDefault="00713C2C" w:rsidP="00B06E1C">
            <w:pPr>
              <w:jc w:val="both"/>
              <w:rPr>
                <w:sz w:val="24"/>
                <w:szCs w:val="24"/>
                <w:lang w:eastAsia="ru-RU"/>
              </w:rPr>
            </w:pPr>
            <w:r w:rsidRPr="00B06E1C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927" w:type="dxa"/>
          </w:tcPr>
          <w:p w:rsidR="00713C2C" w:rsidRPr="003A699E" w:rsidRDefault="00713C2C" w:rsidP="00B06E1C">
            <w:pPr>
              <w:jc w:val="both"/>
              <w:rPr>
                <w:lang w:eastAsia="ru-RU"/>
              </w:rPr>
            </w:pPr>
            <w:r w:rsidRPr="003A699E">
              <w:rPr>
                <w:lang w:eastAsia="ru-RU"/>
              </w:rPr>
              <w:t>В случае предоставления субсидии юридическому лицу на возмещение фактически произведенных расходов (недополученных доходов):</w:t>
            </w:r>
          </w:p>
          <w:p w:rsidR="00713C2C" w:rsidRPr="003A699E" w:rsidRDefault="00713C2C" w:rsidP="00B06E1C">
            <w:pPr>
              <w:jc w:val="both"/>
              <w:rPr>
                <w:lang w:eastAsia="ru-RU"/>
              </w:rPr>
            </w:pPr>
            <w:r w:rsidRPr="003A699E">
              <w:rPr>
                <w:lang w:eastAsia="ru-RU"/>
              </w:rPr>
              <w:t>отчет о выполнении условий, установленных при предоставлении субсидии юридическому лицу, в соответствии с порядком (правилами) предоставления субсидии юридическому лицу;</w:t>
            </w:r>
          </w:p>
          <w:p w:rsidR="00713C2C" w:rsidRPr="003A699E" w:rsidRDefault="00713C2C" w:rsidP="00B06E1C">
            <w:pPr>
              <w:jc w:val="both"/>
              <w:rPr>
                <w:lang w:eastAsia="ru-RU"/>
              </w:rPr>
            </w:pPr>
            <w:r w:rsidRPr="003A699E">
              <w:rPr>
                <w:lang w:eastAsia="ru-RU"/>
              </w:rPr>
              <w:t>документы, подтверждающие фактически произведенные расходы (недополученные доходы) в соответствии с порядком (правилами) предоставления субсидии юридическому лицу;</w:t>
            </w:r>
          </w:p>
          <w:p w:rsidR="00713C2C" w:rsidRPr="003A699E" w:rsidRDefault="00713C2C" w:rsidP="00B06E1C">
            <w:pPr>
              <w:jc w:val="both"/>
              <w:rPr>
                <w:lang w:eastAsia="ru-RU"/>
              </w:rPr>
            </w:pPr>
            <w:r w:rsidRPr="003A699E">
              <w:rPr>
                <w:lang w:eastAsia="ru-RU"/>
              </w:rPr>
              <w:t>заявка на перечисление субсидии юридическому лицу по форме, установленной в соответствии с порядком (правилами) предоставления указанной субсидии (далее - Заявка на перечисление субсидии юридическому лицу) (при наличии)</w:t>
            </w:r>
          </w:p>
        </w:tc>
      </w:tr>
      <w:tr w:rsidR="00713C2C" w:rsidRPr="00B06E1C" w:rsidTr="003A699E">
        <w:tc>
          <w:tcPr>
            <w:tcW w:w="753" w:type="dxa"/>
          </w:tcPr>
          <w:p w:rsidR="00713C2C" w:rsidRPr="00B06E1C" w:rsidRDefault="00713C2C" w:rsidP="00B06E1C">
            <w:pPr>
              <w:jc w:val="both"/>
              <w:rPr>
                <w:sz w:val="24"/>
                <w:szCs w:val="24"/>
                <w:lang w:eastAsia="ru-RU"/>
              </w:rPr>
            </w:pPr>
            <w:r w:rsidRPr="00B06E1C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8927" w:type="dxa"/>
          </w:tcPr>
          <w:p w:rsidR="00713C2C" w:rsidRPr="00B06E1C" w:rsidRDefault="00713C2C" w:rsidP="00B06E1C">
            <w:pPr>
              <w:jc w:val="both"/>
              <w:rPr>
                <w:sz w:val="24"/>
                <w:szCs w:val="24"/>
                <w:lang w:eastAsia="ru-RU"/>
              </w:rPr>
            </w:pPr>
            <w:r w:rsidRPr="00B06E1C">
              <w:rPr>
                <w:sz w:val="24"/>
                <w:szCs w:val="24"/>
                <w:lang w:eastAsia="ru-RU"/>
              </w:rPr>
              <w:t>Распоряжение юридического лица (в случае осуществления в соответствии с законодательством Российской Федерации казначейского сопровождения предоставления субсидии юридическому лицу)</w:t>
            </w:r>
          </w:p>
        </w:tc>
      </w:tr>
      <w:tr w:rsidR="00713C2C" w:rsidRPr="00B06E1C" w:rsidTr="003A699E">
        <w:tc>
          <w:tcPr>
            <w:tcW w:w="753" w:type="dxa"/>
          </w:tcPr>
          <w:p w:rsidR="00713C2C" w:rsidRPr="00B06E1C" w:rsidRDefault="00713C2C" w:rsidP="00B06E1C">
            <w:pPr>
              <w:jc w:val="both"/>
              <w:rPr>
                <w:sz w:val="24"/>
                <w:szCs w:val="24"/>
                <w:lang w:eastAsia="ru-RU"/>
              </w:rPr>
            </w:pPr>
            <w:r w:rsidRPr="00B06E1C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927" w:type="dxa"/>
          </w:tcPr>
          <w:p w:rsidR="00713C2C" w:rsidRPr="00B06E1C" w:rsidRDefault="00713C2C" w:rsidP="00B06E1C">
            <w:pPr>
              <w:jc w:val="both"/>
              <w:rPr>
                <w:sz w:val="24"/>
                <w:szCs w:val="24"/>
                <w:lang w:eastAsia="ru-RU"/>
              </w:rPr>
            </w:pPr>
            <w:r w:rsidRPr="00B06E1C">
              <w:rPr>
                <w:sz w:val="24"/>
                <w:szCs w:val="24"/>
                <w:lang w:eastAsia="ru-RU"/>
              </w:rPr>
              <w:t>Заявка на перечисление субсидии юридическому лицу (при наличии)</w:t>
            </w:r>
          </w:p>
        </w:tc>
      </w:tr>
      <w:tr w:rsidR="00713C2C" w:rsidRPr="00B06E1C" w:rsidTr="003A699E">
        <w:tc>
          <w:tcPr>
            <w:tcW w:w="753" w:type="dxa"/>
          </w:tcPr>
          <w:p w:rsidR="00713C2C" w:rsidRPr="00B06E1C" w:rsidRDefault="00713C2C" w:rsidP="00B06E1C">
            <w:pPr>
              <w:jc w:val="both"/>
              <w:rPr>
                <w:sz w:val="24"/>
                <w:szCs w:val="24"/>
                <w:lang w:eastAsia="ru-RU"/>
              </w:rPr>
            </w:pPr>
            <w:r w:rsidRPr="00B06E1C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8927" w:type="dxa"/>
          </w:tcPr>
          <w:p w:rsidR="00713C2C" w:rsidRPr="003A699E" w:rsidRDefault="00713C2C" w:rsidP="0042242E">
            <w:pPr>
              <w:jc w:val="both"/>
              <w:rPr>
                <w:lang w:eastAsia="ru-RU"/>
              </w:rPr>
            </w:pPr>
            <w:r w:rsidRPr="003A699E">
              <w:rPr>
                <w:lang w:eastAsia="ru-RU"/>
              </w:rPr>
              <w:t>Иной документ, подтверждающий возникновение денежного обязательства по бюджетному обязательству получателя средств бюджета поселения, возникшему на основании нормативного правового акта о предоставлении субсидии юридическому лицу</w:t>
            </w:r>
          </w:p>
        </w:tc>
      </w:tr>
      <w:tr w:rsidR="00713C2C" w:rsidRPr="00B06E1C" w:rsidTr="003A699E">
        <w:tc>
          <w:tcPr>
            <w:tcW w:w="753" w:type="dxa"/>
          </w:tcPr>
          <w:p w:rsidR="00713C2C" w:rsidRPr="00B06E1C" w:rsidRDefault="00713C2C" w:rsidP="00B06E1C">
            <w:pPr>
              <w:jc w:val="both"/>
              <w:rPr>
                <w:sz w:val="24"/>
                <w:szCs w:val="24"/>
                <w:lang w:eastAsia="ru-RU"/>
              </w:rPr>
            </w:pPr>
            <w:r w:rsidRPr="00B06E1C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8927" w:type="dxa"/>
          </w:tcPr>
          <w:p w:rsidR="00713C2C" w:rsidRPr="00B06E1C" w:rsidRDefault="00713C2C" w:rsidP="00B06E1C">
            <w:pPr>
              <w:jc w:val="both"/>
              <w:rPr>
                <w:sz w:val="24"/>
                <w:szCs w:val="24"/>
                <w:lang w:eastAsia="ru-RU"/>
              </w:rPr>
            </w:pPr>
            <w:r w:rsidRPr="00B06E1C">
              <w:rPr>
                <w:sz w:val="24"/>
                <w:szCs w:val="24"/>
                <w:lang w:eastAsia="ru-RU"/>
              </w:rPr>
              <w:t xml:space="preserve">Бухгалтерская справка </w:t>
            </w:r>
            <w:hyperlink r:id="rId8" w:history="1">
              <w:r w:rsidRPr="00B06E1C">
                <w:rPr>
                  <w:sz w:val="24"/>
                  <w:szCs w:val="24"/>
                  <w:lang w:eastAsia="ru-RU"/>
                </w:rPr>
                <w:t>(ф. 0504833)</w:t>
              </w:r>
            </w:hyperlink>
          </w:p>
        </w:tc>
      </w:tr>
      <w:tr w:rsidR="00713C2C" w:rsidRPr="00B06E1C" w:rsidTr="003A699E">
        <w:tc>
          <w:tcPr>
            <w:tcW w:w="753" w:type="dxa"/>
          </w:tcPr>
          <w:p w:rsidR="00713C2C" w:rsidRPr="00B06E1C" w:rsidRDefault="00713C2C" w:rsidP="00B06E1C">
            <w:pPr>
              <w:jc w:val="both"/>
              <w:rPr>
                <w:sz w:val="24"/>
                <w:szCs w:val="24"/>
                <w:lang w:eastAsia="ru-RU"/>
              </w:rPr>
            </w:pPr>
            <w:r w:rsidRPr="00B06E1C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8927" w:type="dxa"/>
          </w:tcPr>
          <w:p w:rsidR="00713C2C" w:rsidRPr="00B06E1C" w:rsidRDefault="00713C2C" w:rsidP="00B06E1C">
            <w:pPr>
              <w:jc w:val="both"/>
              <w:rPr>
                <w:sz w:val="24"/>
                <w:szCs w:val="24"/>
                <w:lang w:eastAsia="ru-RU"/>
              </w:rPr>
            </w:pPr>
            <w:r w:rsidRPr="00B06E1C">
              <w:rPr>
                <w:sz w:val="24"/>
                <w:szCs w:val="24"/>
                <w:lang w:eastAsia="ru-RU"/>
              </w:rPr>
              <w:t>График выплат по исполнительному документу, предусматривающему выплаты периодического характера</w:t>
            </w:r>
          </w:p>
        </w:tc>
      </w:tr>
      <w:tr w:rsidR="00713C2C" w:rsidRPr="00B06E1C" w:rsidTr="003A699E">
        <w:tc>
          <w:tcPr>
            <w:tcW w:w="753" w:type="dxa"/>
          </w:tcPr>
          <w:p w:rsidR="00713C2C" w:rsidRPr="00B06E1C" w:rsidRDefault="00713C2C" w:rsidP="00B06E1C">
            <w:pPr>
              <w:jc w:val="both"/>
              <w:rPr>
                <w:sz w:val="24"/>
                <w:szCs w:val="24"/>
                <w:lang w:eastAsia="ru-RU"/>
              </w:rPr>
            </w:pPr>
            <w:r w:rsidRPr="00B06E1C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8927" w:type="dxa"/>
          </w:tcPr>
          <w:p w:rsidR="00713C2C" w:rsidRPr="00B06E1C" w:rsidRDefault="00713C2C" w:rsidP="00B06E1C">
            <w:pPr>
              <w:jc w:val="both"/>
              <w:rPr>
                <w:sz w:val="24"/>
                <w:szCs w:val="24"/>
                <w:lang w:eastAsia="ru-RU"/>
              </w:rPr>
            </w:pPr>
            <w:r w:rsidRPr="00B06E1C">
              <w:rPr>
                <w:sz w:val="24"/>
                <w:szCs w:val="24"/>
                <w:lang w:eastAsia="ru-RU"/>
              </w:rPr>
              <w:t>Исполнительный документ</w:t>
            </w:r>
          </w:p>
        </w:tc>
      </w:tr>
      <w:tr w:rsidR="00713C2C" w:rsidRPr="00B06E1C" w:rsidTr="003A699E">
        <w:tc>
          <w:tcPr>
            <w:tcW w:w="753" w:type="dxa"/>
          </w:tcPr>
          <w:p w:rsidR="00713C2C" w:rsidRPr="00B06E1C" w:rsidRDefault="00713C2C" w:rsidP="00B06E1C">
            <w:pPr>
              <w:jc w:val="both"/>
              <w:rPr>
                <w:sz w:val="24"/>
                <w:szCs w:val="24"/>
                <w:lang w:eastAsia="ru-RU"/>
              </w:rPr>
            </w:pPr>
            <w:r w:rsidRPr="00B06E1C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927" w:type="dxa"/>
          </w:tcPr>
          <w:p w:rsidR="00713C2C" w:rsidRPr="00B06E1C" w:rsidRDefault="00713C2C" w:rsidP="00B06E1C">
            <w:pPr>
              <w:jc w:val="both"/>
              <w:rPr>
                <w:sz w:val="24"/>
                <w:szCs w:val="24"/>
                <w:lang w:eastAsia="ru-RU"/>
              </w:rPr>
            </w:pPr>
            <w:r w:rsidRPr="00B06E1C">
              <w:rPr>
                <w:sz w:val="24"/>
                <w:szCs w:val="24"/>
                <w:lang w:eastAsia="ru-RU"/>
              </w:rPr>
              <w:t>Справка-расчет</w:t>
            </w:r>
          </w:p>
        </w:tc>
      </w:tr>
      <w:tr w:rsidR="00713C2C" w:rsidRPr="00B06E1C" w:rsidTr="003A699E">
        <w:tc>
          <w:tcPr>
            <w:tcW w:w="753" w:type="dxa"/>
          </w:tcPr>
          <w:p w:rsidR="00713C2C" w:rsidRPr="00B06E1C" w:rsidRDefault="00713C2C" w:rsidP="00B06E1C">
            <w:pPr>
              <w:jc w:val="both"/>
              <w:rPr>
                <w:sz w:val="24"/>
                <w:szCs w:val="24"/>
                <w:lang w:eastAsia="ru-RU"/>
              </w:rPr>
            </w:pPr>
            <w:r w:rsidRPr="00B06E1C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8927" w:type="dxa"/>
          </w:tcPr>
          <w:p w:rsidR="00713C2C" w:rsidRPr="00B06E1C" w:rsidRDefault="00713C2C" w:rsidP="00B06E1C">
            <w:pPr>
              <w:jc w:val="both"/>
              <w:rPr>
                <w:sz w:val="24"/>
                <w:szCs w:val="24"/>
                <w:lang w:eastAsia="ru-RU"/>
              </w:rPr>
            </w:pPr>
            <w:r w:rsidRPr="00B06E1C">
              <w:rPr>
                <w:sz w:val="24"/>
                <w:szCs w:val="24"/>
                <w:lang w:eastAsia="ru-RU"/>
              </w:rPr>
              <w:t>Решение налогового органа</w:t>
            </w:r>
          </w:p>
        </w:tc>
      </w:tr>
      <w:tr w:rsidR="00713C2C" w:rsidRPr="00B06E1C" w:rsidTr="003A699E">
        <w:tc>
          <w:tcPr>
            <w:tcW w:w="753" w:type="dxa"/>
          </w:tcPr>
          <w:p w:rsidR="00713C2C" w:rsidRPr="00B06E1C" w:rsidRDefault="00713C2C" w:rsidP="00B06E1C">
            <w:pPr>
              <w:jc w:val="both"/>
              <w:rPr>
                <w:sz w:val="24"/>
                <w:szCs w:val="24"/>
                <w:lang w:eastAsia="ru-RU"/>
              </w:rPr>
            </w:pPr>
            <w:r w:rsidRPr="00B06E1C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8927" w:type="dxa"/>
          </w:tcPr>
          <w:p w:rsidR="00713C2C" w:rsidRPr="00B06E1C" w:rsidRDefault="00713C2C" w:rsidP="00B06E1C">
            <w:pPr>
              <w:jc w:val="both"/>
              <w:rPr>
                <w:sz w:val="24"/>
                <w:szCs w:val="24"/>
                <w:lang w:eastAsia="ru-RU"/>
              </w:rPr>
            </w:pPr>
            <w:r w:rsidRPr="00B06E1C">
              <w:rPr>
                <w:sz w:val="24"/>
                <w:szCs w:val="24"/>
                <w:lang w:eastAsia="ru-RU"/>
              </w:rPr>
              <w:t>Акт сверки взаимных расчетов</w:t>
            </w:r>
          </w:p>
        </w:tc>
      </w:tr>
      <w:tr w:rsidR="00713C2C" w:rsidRPr="00B06E1C" w:rsidTr="003A699E">
        <w:tc>
          <w:tcPr>
            <w:tcW w:w="753" w:type="dxa"/>
          </w:tcPr>
          <w:p w:rsidR="00713C2C" w:rsidRPr="00B06E1C" w:rsidRDefault="00713C2C" w:rsidP="00B06E1C">
            <w:pPr>
              <w:jc w:val="both"/>
              <w:rPr>
                <w:sz w:val="24"/>
                <w:szCs w:val="24"/>
                <w:lang w:eastAsia="ru-RU"/>
              </w:rPr>
            </w:pPr>
            <w:r w:rsidRPr="00B06E1C">
              <w:rPr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8927" w:type="dxa"/>
          </w:tcPr>
          <w:p w:rsidR="00713C2C" w:rsidRPr="003A699E" w:rsidRDefault="00713C2C" w:rsidP="0042242E">
            <w:pPr>
              <w:jc w:val="both"/>
              <w:rPr>
                <w:lang w:eastAsia="ru-RU"/>
              </w:rPr>
            </w:pPr>
            <w:r w:rsidRPr="003A699E">
              <w:rPr>
                <w:lang w:eastAsia="ru-RU"/>
              </w:rPr>
              <w:t>Договор на оказание услуг, выполнение работ, заключенный получателем средств бюджета поселения с физическим лицом, не являющимся индивидуальным предпринимателем</w:t>
            </w:r>
          </w:p>
        </w:tc>
      </w:tr>
      <w:tr w:rsidR="00713C2C" w:rsidRPr="00B06E1C" w:rsidTr="003A699E">
        <w:tc>
          <w:tcPr>
            <w:tcW w:w="753" w:type="dxa"/>
          </w:tcPr>
          <w:p w:rsidR="00713C2C" w:rsidRPr="00B06E1C" w:rsidRDefault="00713C2C" w:rsidP="00B06E1C">
            <w:pPr>
              <w:jc w:val="both"/>
              <w:rPr>
                <w:sz w:val="24"/>
                <w:szCs w:val="24"/>
                <w:lang w:eastAsia="ru-RU"/>
              </w:rPr>
            </w:pPr>
            <w:r w:rsidRPr="00B06E1C">
              <w:rPr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8927" w:type="dxa"/>
          </w:tcPr>
          <w:p w:rsidR="00713C2C" w:rsidRPr="00B06E1C" w:rsidRDefault="00713C2C" w:rsidP="00B06E1C">
            <w:pPr>
              <w:jc w:val="both"/>
              <w:rPr>
                <w:sz w:val="24"/>
                <w:szCs w:val="24"/>
                <w:lang w:eastAsia="ru-RU"/>
              </w:rPr>
            </w:pPr>
            <w:r w:rsidRPr="00B06E1C">
              <w:rPr>
                <w:sz w:val="24"/>
                <w:szCs w:val="24"/>
                <w:lang w:eastAsia="ru-RU"/>
              </w:rPr>
              <w:t>Заявление на выдачу денежных средств под отчет</w:t>
            </w:r>
          </w:p>
        </w:tc>
      </w:tr>
      <w:tr w:rsidR="00713C2C" w:rsidRPr="00B06E1C" w:rsidTr="003A699E">
        <w:tc>
          <w:tcPr>
            <w:tcW w:w="753" w:type="dxa"/>
          </w:tcPr>
          <w:p w:rsidR="00713C2C" w:rsidRPr="00B06E1C" w:rsidRDefault="00713C2C" w:rsidP="00B06E1C">
            <w:pPr>
              <w:jc w:val="both"/>
              <w:rPr>
                <w:sz w:val="24"/>
                <w:szCs w:val="24"/>
                <w:lang w:eastAsia="ru-RU"/>
              </w:rPr>
            </w:pPr>
            <w:r w:rsidRPr="00B06E1C">
              <w:rPr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8927" w:type="dxa"/>
          </w:tcPr>
          <w:p w:rsidR="00713C2C" w:rsidRPr="00B06E1C" w:rsidRDefault="00713C2C" w:rsidP="00B06E1C">
            <w:pPr>
              <w:jc w:val="both"/>
              <w:rPr>
                <w:sz w:val="24"/>
                <w:szCs w:val="24"/>
                <w:lang w:eastAsia="ru-RU"/>
              </w:rPr>
            </w:pPr>
            <w:r w:rsidRPr="00B06E1C">
              <w:rPr>
                <w:sz w:val="24"/>
                <w:szCs w:val="24"/>
                <w:lang w:eastAsia="ru-RU"/>
              </w:rPr>
              <w:t>Заявление физического лица</w:t>
            </w:r>
          </w:p>
        </w:tc>
      </w:tr>
      <w:tr w:rsidR="00713C2C" w:rsidRPr="00B06E1C" w:rsidTr="003A699E">
        <w:tc>
          <w:tcPr>
            <w:tcW w:w="753" w:type="dxa"/>
          </w:tcPr>
          <w:p w:rsidR="00713C2C" w:rsidRPr="00B06E1C" w:rsidRDefault="00713C2C" w:rsidP="00B06E1C">
            <w:pPr>
              <w:jc w:val="both"/>
              <w:rPr>
                <w:sz w:val="24"/>
                <w:szCs w:val="24"/>
                <w:lang w:eastAsia="ru-RU"/>
              </w:rPr>
            </w:pPr>
            <w:r w:rsidRPr="00B06E1C">
              <w:rPr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8927" w:type="dxa"/>
          </w:tcPr>
          <w:p w:rsidR="00713C2C" w:rsidRPr="00B06E1C" w:rsidRDefault="00713C2C" w:rsidP="00B06E1C">
            <w:pPr>
              <w:jc w:val="both"/>
              <w:rPr>
                <w:sz w:val="24"/>
                <w:szCs w:val="24"/>
                <w:lang w:eastAsia="ru-RU"/>
              </w:rPr>
            </w:pPr>
            <w:r w:rsidRPr="00B06E1C">
              <w:rPr>
                <w:sz w:val="24"/>
                <w:szCs w:val="24"/>
                <w:lang w:eastAsia="ru-RU"/>
              </w:rPr>
              <w:t>Решение суда о расторжении муниципального контракта (договора)</w:t>
            </w:r>
          </w:p>
        </w:tc>
      </w:tr>
      <w:tr w:rsidR="00713C2C" w:rsidRPr="00B06E1C" w:rsidTr="003A699E">
        <w:tc>
          <w:tcPr>
            <w:tcW w:w="753" w:type="dxa"/>
          </w:tcPr>
          <w:p w:rsidR="00713C2C" w:rsidRPr="00B06E1C" w:rsidRDefault="00713C2C" w:rsidP="00B06E1C">
            <w:pPr>
              <w:jc w:val="both"/>
              <w:rPr>
                <w:sz w:val="24"/>
                <w:szCs w:val="24"/>
                <w:lang w:eastAsia="ru-RU"/>
              </w:rPr>
            </w:pPr>
            <w:r w:rsidRPr="00B06E1C">
              <w:rPr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8927" w:type="dxa"/>
          </w:tcPr>
          <w:p w:rsidR="00713C2C" w:rsidRPr="003A699E" w:rsidRDefault="00713C2C" w:rsidP="00B06E1C">
            <w:pPr>
              <w:jc w:val="both"/>
              <w:rPr>
                <w:lang w:eastAsia="ru-RU"/>
              </w:rPr>
            </w:pPr>
            <w:r w:rsidRPr="003A699E">
              <w:rPr>
                <w:lang w:eastAsia="ru-RU"/>
              </w:rPr>
              <w:t>Уведомление об одностороннем отказе от исполнения муниципального контракта по истечении 30 дней со дня его размещения муниципальным заказчиком в реестре контрактов</w:t>
            </w:r>
          </w:p>
        </w:tc>
      </w:tr>
      <w:tr w:rsidR="00713C2C" w:rsidRPr="00B06E1C" w:rsidTr="003A699E">
        <w:tc>
          <w:tcPr>
            <w:tcW w:w="753" w:type="dxa"/>
          </w:tcPr>
          <w:p w:rsidR="00713C2C" w:rsidRPr="00B06E1C" w:rsidRDefault="00713C2C" w:rsidP="00B06E1C">
            <w:pPr>
              <w:jc w:val="both"/>
              <w:rPr>
                <w:sz w:val="24"/>
                <w:szCs w:val="24"/>
                <w:lang w:eastAsia="ru-RU"/>
              </w:rPr>
            </w:pPr>
            <w:r w:rsidRPr="00B06E1C">
              <w:rPr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8927" w:type="dxa"/>
          </w:tcPr>
          <w:p w:rsidR="00713C2C" w:rsidRPr="003A699E" w:rsidRDefault="00713C2C" w:rsidP="00B06E1C">
            <w:pPr>
              <w:jc w:val="both"/>
              <w:rPr>
                <w:lang w:eastAsia="ru-RU"/>
              </w:rPr>
            </w:pPr>
            <w:r w:rsidRPr="003A699E">
              <w:rPr>
                <w:lang w:eastAsia="ru-RU"/>
              </w:rPr>
              <w:t>Приказ о направлении в командировку, с прилагаемым расчетом командировочных сумм</w:t>
            </w:r>
          </w:p>
        </w:tc>
      </w:tr>
      <w:tr w:rsidR="00713C2C" w:rsidRPr="00B06E1C" w:rsidTr="003A699E">
        <w:tc>
          <w:tcPr>
            <w:tcW w:w="753" w:type="dxa"/>
          </w:tcPr>
          <w:p w:rsidR="00713C2C" w:rsidRPr="00B06E1C" w:rsidRDefault="00713C2C" w:rsidP="00B06E1C">
            <w:pPr>
              <w:jc w:val="both"/>
              <w:rPr>
                <w:sz w:val="24"/>
                <w:szCs w:val="24"/>
                <w:lang w:eastAsia="ru-RU"/>
              </w:rPr>
            </w:pPr>
            <w:r w:rsidRPr="00B06E1C">
              <w:rPr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8927" w:type="dxa"/>
          </w:tcPr>
          <w:p w:rsidR="00713C2C" w:rsidRPr="00B06E1C" w:rsidRDefault="00713C2C" w:rsidP="00B06E1C">
            <w:pPr>
              <w:jc w:val="both"/>
              <w:rPr>
                <w:sz w:val="24"/>
                <w:szCs w:val="24"/>
                <w:lang w:eastAsia="ru-RU"/>
              </w:rPr>
            </w:pPr>
            <w:r w:rsidRPr="00B06E1C">
              <w:rPr>
                <w:sz w:val="24"/>
                <w:szCs w:val="24"/>
                <w:lang w:eastAsia="ru-RU"/>
              </w:rPr>
              <w:t>Служебная записка</w:t>
            </w:r>
          </w:p>
        </w:tc>
      </w:tr>
      <w:tr w:rsidR="00713C2C" w:rsidRPr="00B06E1C" w:rsidTr="003A699E">
        <w:tc>
          <w:tcPr>
            <w:tcW w:w="753" w:type="dxa"/>
          </w:tcPr>
          <w:p w:rsidR="00713C2C" w:rsidRPr="00B06E1C" w:rsidRDefault="00713C2C" w:rsidP="00B06E1C">
            <w:pPr>
              <w:jc w:val="both"/>
              <w:rPr>
                <w:sz w:val="24"/>
                <w:szCs w:val="24"/>
                <w:lang w:eastAsia="ru-RU"/>
              </w:rPr>
            </w:pPr>
            <w:r w:rsidRPr="00B06E1C">
              <w:rPr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8927" w:type="dxa"/>
          </w:tcPr>
          <w:p w:rsidR="00713C2C" w:rsidRPr="00B06E1C" w:rsidRDefault="00713C2C" w:rsidP="0042242E">
            <w:pPr>
              <w:jc w:val="both"/>
              <w:rPr>
                <w:sz w:val="24"/>
                <w:szCs w:val="24"/>
                <w:lang w:eastAsia="ru-RU"/>
              </w:rPr>
            </w:pPr>
            <w:r w:rsidRPr="00B06E1C">
              <w:rPr>
                <w:sz w:val="24"/>
                <w:szCs w:val="24"/>
                <w:lang w:eastAsia="ru-RU"/>
              </w:rPr>
              <w:t xml:space="preserve">Иной документ, подтверждающий возникновение денежного обязательства получателя средств бюджета </w:t>
            </w:r>
            <w:r>
              <w:rPr>
                <w:sz w:val="24"/>
                <w:szCs w:val="24"/>
                <w:lang w:eastAsia="ru-RU"/>
              </w:rPr>
              <w:t>поселения</w:t>
            </w:r>
            <w:bookmarkStart w:id="1" w:name="_GoBack"/>
            <w:bookmarkEnd w:id="1"/>
            <w:r w:rsidRPr="00B06E1C">
              <w:rPr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713C2C" w:rsidRPr="00911428" w:rsidRDefault="00713C2C" w:rsidP="003A699E">
      <w:pPr>
        <w:pStyle w:val="Heading1"/>
        <w:spacing w:before="1"/>
        <w:ind w:left="0"/>
      </w:pPr>
    </w:p>
    <w:sectPr w:rsidR="00713C2C" w:rsidRPr="00911428" w:rsidSect="003A699E">
      <w:pgSz w:w="11910" w:h="16840"/>
      <w:pgMar w:top="567" w:right="624" w:bottom="567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A7ACF"/>
    <w:multiLevelType w:val="hybridMultilevel"/>
    <w:tmpl w:val="6728FFA2"/>
    <w:lvl w:ilvl="0" w:tplc="0419000F">
      <w:start w:val="1"/>
      <w:numFmt w:val="decimal"/>
      <w:lvlText w:val="%1."/>
      <w:lvlJc w:val="left"/>
      <w:pPr>
        <w:ind w:left="82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4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6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8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0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2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4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6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82" w:hanging="180"/>
      </w:pPr>
      <w:rPr>
        <w:rFonts w:cs="Times New Roman"/>
      </w:rPr>
    </w:lvl>
  </w:abstractNum>
  <w:abstractNum w:abstractNumId="1">
    <w:nsid w:val="25B5531A"/>
    <w:multiLevelType w:val="hybridMultilevel"/>
    <w:tmpl w:val="A5E0FD2A"/>
    <w:lvl w:ilvl="0" w:tplc="E1D2F88A">
      <w:start w:val="1"/>
      <w:numFmt w:val="decimal"/>
      <w:lvlText w:val="%1."/>
      <w:lvlJc w:val="left"/>
      <w:pPr>
        <w:ind w:left="82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B4E51A3"/>
    <w:multiLevelType w:val="hybridMultilevel"/>
    <w:tmpl w:val="39C463B8"/>
    <w:lvl w:ilvl="0" w:tplc="E1D2F88A">
      <w:start w:val="1"/>
      <w:numFmt w:val="decimal"/>
      <w:lvlText w:val="%1."/>
      <w:lvlJc w:val="left"/>
      <w:pPr>
        <w:ind w:left="82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39A26C1"/>
    <w:multiLevelType w:val="hybridMultilevel"/>
    <w:tmpl w:val="D11A8892"/>
    <w:lvl w:ilvl="0" w:tplc="C1BCD420">
      <w:start w:val="1"/>
      <w:numFmt w:val="decimal"/>
      <w:lvlText w:val="%1."/>
      <w:lvlJc w:val="left"/>
      <w:pPr>
        <w:ind w:left="102" w:hanging="70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6B34091A">
      <w:numFmt w:val="bullet"/>
      <w:lvlText w:val="•"/>
      <w:lvlJc w:val="left"/>
      <w:pPr>
        <w:ind w:left="1046" w:hanging="708"/>
      </w:pPr>
      <w:rPr>
        <w:rFonts w:hint="default"/>
      </w:rPr>
    </w:lvl>
    <w:lvl w:ilvl="2" w:tplc="85BE4A0E">
      <w:numFmt w:val="bullet"/>
      <w:lvlText w:val="•"/>
      <w:lvlJc w:val="left"/>
      <w:pPr>
        <w:ind w:left="1993" w:hanging="708"/>
      </w:pPr>
      <w:rPr>
        <w:rFonts w:hint="default"/>
      </w:rPr>
    </w:lvl>
    <w:lvl w:ilvl="3" w:tplc="7CD44F6C">
      <w:numFmt w:val="bullet"/>
      <w:lvlText w:val="•"/>
      <w:lvlJc w:val="left"/>
      <w:pPr>
        <w:ind w:left="2939" w:hanging="708"/>
      </w:pPr>
      <w:rPr>
        <w:rFonts w:hint="default"/>
      </w:rPr>
    </w:lvl>
    <w:lvl w:ilvl="4" w:tplc="70866782">
      <w:numFmt w:val="bullet"/>
      <w:lvlText w:val="•"/>
      <w:lvlJc w:val="left"/>
      <w:pPr>
        <w:ind w:left="3886" w:hanging="708"/>
      </w:pPr>
      <w:rPr>
        <w:rFonts w:hint="default"/>
      </w:rPr>
    </w:lvl>
    <w:lvl w:ilvl="5" w:tplc="73282A42">
      <w:numFmt w:val="bullet"/>
      <w:lvlText w:val="•"/>
      <w:lvlJc w:val="left"/>
      <w:pPr>
        <w:ind w:left="4833" w:hanging="708"/>
      </w:pPr>
      <w:rPr>
        <w:rFonts w:hint="default"/>
      </w:rPr>
    </w:lvl>
    <w:lvl w:ilvl="6" w:tplc="8A4298D2">
      <w:numFmt w:val="bullet"/>
      <w:lvlText w:val="•"/>
      <w:lvlJc w:val="left"/>
      <w:pPr>
        <w:ind w:left="5779" w:hanging="708"/>
      </w:pPr>
      <w:rPr>
        <w:rFonts w:hint="default"/>
      </w:rPr>
    </w:lvl>
    <w:lvl w:ilvl="7" w:tplc="19A88EB2">
      <w:numFmt w:val="bullet"/>
      <w:lvlText w:val="•"/>
      <w:lvlJc w:val="left"/>
      <w:pPr>
        <w:ind w:left="6726" w:hanging="708"/>
      </w:pPr>
      <w:rPr>
        <w:rFonts w:hint="default"/>
      </w:rPr>
    </w:lvl>
    <w:lvl w:ilvl="8" w:tplc="E22A0A02">
      <w:numFmt w:val="bullet"/>
      <w:lvlText w:val="•"/>
      <w:lvlJc w:val="left"/>
      <w:pPr>
        <w:ind w:left="7673" w:hanging="708"/>
      </w:pPr>
      <w:rPr>
        <w:rFonts w:hint="default"/>
      </w:rPr>
    </w:lvl>
  </w:abstractNum>
  <w:abstractNum w:abstractNumId="4">
    <w:nsid w:val="527D3E84"/>
    <w:multiLevelType w:val="hybridMultilevel"/>
    <w:tmpl w:val="42645E6E"/>
    <w:lvl w:ilvl="0" w:tplc="01E8781A">
      <w:start w:val="1"/>
      <w:numFmt w:val="decimal"/>
      <w:lvlText w:val="%1)"/>
      <w:lvlJc w:val="left"/>
      <w:pPr>
        <w:ind w:left="102" w:hanging="434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E8EC675C">
      <w:numFmt w:val="bullet"/>
      <w:lvlText w:val="•"/>
      <w:lvlJc w:val="left"/>
      <w:pPr>
        <w:ind w:left="1046" w:hanging="434"/>
      </w:pPr>
      <w:rPr>
        <w:rFonts w:hint="default"/>
      </w:rPr>
    </w:lvl>
    <w:lvl w:ilvl="2" w:tplc="92565686">
      <w:numFmt w:val="bullet"/>
      <w:lvlText w:val="•"/>
      <w:lvlJc w:val="left"/>
      <w:pPr>
        <w:ind w:left="1993" w:hanging="434"/>
      </w:pPr>
      <w:rPr>
        <w:rFonts w:hint="default"/>
      </w:rPr>
    </w:lvl>
    <w:lvl w:ilvl="3" w:tplc="C556EDDE">
      <w:numFmt w:val="bullet"/>
      <w:lvlText w:val="•"/>
      <w:lvlJc w:val="left"/>
      <w:pPr>
        <w:ind w:left="2939" w:hanging="434"/>
      </w:pPr>
      <w:rPr>
        <w:rFonts w:hint="default"/>
      </w:rPr>
    </w:lvl>
    <w:lvl w:ilvl="4" w:tplc="12A6BBB0">
      <w:numFmt w:val="bullet"/>
      <w:lvlText w:val="•"/>
      <w:lvlJc w:val="left"/>
      <w:pPr>
        <w:ind w:left="3886" w:hanging="434"/>
      </w:pPr>
      <w:rPr>
        <w:rFonts w:hint="default"/>
      </w:rPr>
    </w:lvl>
    <w:lvl w:ilvl="5" w:tplc="DDD4B292">
      <w:numFmt w:val="bullet"/>
      <w:lvlText w:val="•"/>
      <w:lvlJc w:val="left"/>
      <w:pPr>
        <w:ind w:left="4833" w:hanging="434"/>
      </w:pPr>
      <w:rPr>
        <w:rFonts w:hint="default"/>
      </w:rPr>
    </w:lvl>
    <w:lvl w:ilvl="6" w:tplc="FFC2782C">
      <w:numFmt w:val="bullet"/>
      <w:lvlText w:val="•"/>
      <w:lvlJc w:val="left"/>
      <w:pPr>
        <w:ind w:left="5779" w:hanging="434"/>
      </w:pPr>
      <w:rPr>
        <w:rFonts w:hint="default"/>
      </w:rPr>
    </w:lvl>
    <w:lvl w:ilvl="7" w:tplc="A71C6104">
      <w:numFmt w:val="bullet"/>
      <w:lvlText w:val="•"/>
      <w:lvlJc w:val="left"/>
      <w:pPr>
        <w:ind w:left="6726" w:hanging="434"/>
      </w:pPr>
      <w:rPr>
        <w:rFonts w:hint="default"/>
      </w:rPr>
    </w:lvl>
    <w:lvl w:ilvl="8" w:tplc="2B9EDB74">
      <w:numFmt w:val="bullet"/>
      <w:lvlText w:val="•"/>
      <w:lvlJc w:val="left"/>
      <w:pPr>
        <w:ind w:left="7673" w:hanging="434"/>
      </w:pPr>
      <w:rPr>
        <w:rFonts w:hint="default"/>
      </w:rPr>
    </w:lvl>
  </w:abstractNum>
  <w:abstractNum w:abstractNumId="5">
    <w:nsid w:val="58D418F2"/>
    <w:multiLevelType w:val="hybridMultilevel"/>
    <w:tmpl w:val="6652F0B2"/>
    <w:lvl w:ilvl="0" w:tplc="9B64B180">
      <w:start w:val="1"/>
      <w:numFmt w:val="decimal"/>
      <w:lvlText w:val="%1)"/>
      <w:lvlJc w:val="left"/>
      <w:pPr>
        <w:ind w:left="102" w:hanging="324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E752F934">
      <w:numFmt w:val="bullet"/>
      <w:lvlText w:val="•"/>
      <w:lvlJc w:val="left"/>
      <w:pPr>
        <w:ind w:left="1046" w:hanging="324"/>
      </w:pPr>
      <w:rPr>
        <w:rFonts w:hint="default"/>
      </w:rPr>
    </w:lvl>
    <w:lvl w:ilvl="2" w:tplc="F02A1B8A">
      <w:numFmt w:val="bullet"/>
      <w:lvlText w:val="•"/>
      <w:lvlJc w:val="left"/>
      <w:pPr>
        <w:ind w:left="1993" w:hanging="324"/>
      </w:pPr>
      <w:rPr>
        <w:rFonts w:hint="default"/>
      </w:rPr>
    </w:lvl>
    <w:lvl w:ilvl="3" w:tplc="F530D22E">
      <w:numFmt w:val="bullet"/>
      <w:lvlText w:val="•"/>
      <w:lvlJc w:val="left"/>
      <w:pPr>
        <w:ind w:left="2939" w:hanging="324"/>
      </w:pPr>
      <w:rPr>
        <w:rFonts w:hint="default"/>
      </w:rPr>
    </w:lvl>
    <w:lvl w:ilvl="4" w:tplc="BBCC0D50">
      <w:numFmt w:val="bullet"/>
      <w:lvlText w:val="•"/>
      <w:lvlJc w:val="left"/>
      <w:pPr>
        <w:ind w:left="3886" w:hanging="324"/>
      </w:pPr>
      <w:rPr>
        <w:rFonts w:hint="default"/>
      </w:rPr>
    </w:lvl>
    <w:lvl w:ilvl="5" w:tplc="3496DABA">
      <w:numFmt w:val="bullet"/>
      <w:lvlText w:val="•"/>
      <w:lvlJc w:val="left"/>
      <w:pPr>
        <w:ind w:left="4833" w:hanging="324"/>
      </w:pPr>
      <w:rPr>
        <w:rFonts w:hint="default"/>
      </w:rPr>
    </w:lvl>
    <w:lvl w:ilvl="6" w:tplc="AC0E1594">
      <w:numFmt w:val="bullet"/>
      <w:lvlText w:val="•"/>
      <w:lvlJc w:val="left"/>
      <w:pPr>
        <w:ind w:left="5779" w:hanging="324"/>
      </w:pPr>
      <w:rPr>
        <w:rFonts w:hint="default"/>
      </w:rPr>
    </w:lvl>
    <w:lvl w:ilvl="7" w:tplc="34E00048">
      <w:numFmt w:val="bullet"/>
      <w:lvlText w:val="•"/>
      <w:lvlJc w:val="left"/>
      <w:pPr>
        <w:ind w:left="6726" w:hanging="324"/>
      </w:pPr>
      <w:rPr>
        <w:rFonts w:hint="default"/>
      </w:rPr>
    </w:lvl>
    <w:lvl w:ilvl="8" w:tplc="2D6E64A0">
      <w:numFmt w:val="bullet"/>
      <w:lvlText w:val="•"/>
      <w:lvlJc w:val="left"/>
      <w:pPr>
        <w:ind w:left="7673" w:hanging="324"/>
      </w:pPr>
      <w:rPr>
        <w:rFonts w:hint="default"/>
      </w:rPr>
    </w:lvl>
  </w:abstractNum>
  <w:abstractNum w:abstractNumId="6">
    <w:nsid w:val="5F936042"/>
    <w:multiLevelType w:val="hybridMultilevel"/>
    <w:tmpl w:val="2ABE23B6"/>
    <w:lvl w:ilvl="0" w:tplc="40E04986">
      <w:start w:val="1"/>
      <w:numFmt w:val="decimal"/>
      <w:lvlText w:val="%1."/>
      <w:lvlJc w:val="left"/>
      <w:pPr>
        <w:ind w:left="102" w:hanging="391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FCD4E01A">
      <w:numFmt w:val="bullet"/>
      <w:lvlText w:val="•"/>
      <w:lvlJc w:val="left"/>
      <w:pPr>
        <w:ind w:left="1046" w:hanging="391"/>
      </w:pPr>
      <w:rPr>
        <w:rFonts w:hint="default"/>
      </w:rPr>
    </w:lvl>
    <w:lvl w:ilvl="2" w:tplc="037E4930">
      <w:numFmt w:val="bullet"/>
      <w:lvlText w:val="•"/>
      <w:lvlJc w:val="left"/>
      <w:pPr>
        <w:ind w:left="1993" w:hanging="391"/>
      </w:pPr>
      <w:rPr>
        <w:rFonts w:hint="default"/>
      </w:rPr>
    </w:lvl>
    <w:lvl w:ilvl="3" w:tplc="377841CC">
      <w:numFmt w:val="bullet"/>
      <w:lvlText w:val="•"/>
      <w:lvlJc w:val="left"/>
      <w:pPr>
        <w:ind w:left="2939" w:hanging="391"/>
      </w:pPr>
      <w:rPr>
        <w:rFonts w:hint="default"/>
      </w:rPr>
    </w:lvl>
    <w:lvl w:ilvl="4" w:tplc="7EAC0F6E">
      <w:numFmt w:val="bullet"/>
      <w:lvlText w:val="•"/>
      <w:lvlJc w:val="left"/>
      <w:pPr>
        <w:ind w:left="3886" w:hanging="391"/>
      </w:pPr>
      <w:rPr>
        <w:rFonts w:hint="default"/>
      </w:rPr>
    </w:lvl>
    <w:lvl w:ilvl="5" w:tplc="677444CA">
      <w:numFmt w:val="bullet"/>
      <w:lvlText w:val="•"/>
      <w:lvlJc w:val="left"/>
      <w:pPr>
        <w:ind w:left="4833" w:hanging="391"/>
      </w:pPr>
      <w:rPr>
        <w:rFonts w:hint="default"/>
      </w:rPr>
    </w:lvl>
    <w:lvl w:ilvl="6" w:tplc="4CA4C420">
      <w:numFmt w:val="bullet"/>
      <w:lvlText w:val="•"/>
      <w:lvlJc w:val="left"/>
      <w:pPr>
        <w:ind w:left="5779" w:hanging="391"/>
      </w:pPr>
      <w:rPr>
        <w:rFonts w:hint="default"/>
      </w:rPr>
    </w:lvl>
    <w:lvl w:ilvl="7" w:tplc="AE72F1E2">
      <w:numFmt w:val="bullet"/>
      <w:lvlText w:val="•"/>
      <w:lvlJc w:val="left"/>
      <w:pPr>
        <w:ind w:left="6726" w:hanging="391"/>
      </w:pPr>
      <w:rPr>
        <w:rFonts w:hint="default"/>
      </w:rPr>
    </w:lvl>
    <w:lvl w:ilvl="8" w:tplc="0184746A">
      <w:numFmt w:val="bullet"/>
      <w:lvlText w:val="•"/>
      <w:lvlJc w:val="left"/>
      <w:pPr>
        <w:ind w:left="7673" w:hanging="391"/>
      </w:pPr>
      <w:rPr>
        <w:rFonts w:hint="default"/>
      </w:rPr>
    </w:lvl>
  </w:abstractNum>
  <w:abstractNum w:abstractNumId="7">
    <w:nsid w:val="6A2E292B"/>
    <w:multiLevelType w:val="hybridMultilevel"/>
    <w:tmpl w:val="24AC57BC"/>
    <w:lvl w:ilvl="0" w:tplc="494E9C9A">
      <w:start w:val="1"/>
      <w:numFmt w:val="decimal"/>
      <w:lvlText w:val="%1)"/>
      <w:lvlJc w:val="left"/>
      <w:pPr>
        <w:ind w:left="102" w:hanging="435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54E42B2E">
      <w:numFmt w:val="bullet"/>
      <w:lvlText w:val="•"/>
      <w:lvlJc w:val="left"/>
      <w:pPr>
        <w:ind w:left="1046" w:hanging="435"/>
      </w:pPr>
      <w:rPr>
        <w:rFonts w:hint="default"/>
      </w:rPr>
    </w:lvl>
    <w:lvl w:ilvl="2" w:tplc="EF760EBE">
      <w:numFmt w:val="bullet"/>
      <w:lvlText w:val="•"/>
      <w:lvlJc w:val="left"/>
      <w:pPr>
        <w:ind w:left="1993" w:hanging="435"/>
      </w:pPr>
      <w:rPr>
        <w:rFonts w:hint="default"/>
      </w:rPr>
    </w:lvl>
    <w:lvl w:ilvl="3" w:tplc="D8606B24">
      <w:numFmt w:val="bullet"/>
      <w:lvlText w:val="•"/>
      <w:lvlJc w:val="left"/>
      <w:pPr>
        <w:ind w:left="2939" w:hanging="435"/>
      </w:pPr>
      <w:rPr>
        <w:rFonts w:hint="default"/>
      </w:rPr>
    </w:lvl>
    <w:lvl w:ilvl="4" w:tplc="D8B29FD4">
      <w:numFmt w:val="bullet"/>
      <w:lvlText w:val="•"/>
      <w:lvlJc w:val="left"/>
      <w:pPr>
        <w:ind w:left="3886" w:hanging="435"/>
      </w:pPr>
      <w:rPr>
        <w:rFonts w:hint="default"/>
      </w:rPr>
    </w:lvl>
    <w:lvl w:ilvl="5" w:tplc="085E6F48">
      <w:numFmt w:val="bullet"/>
      <w:lvlText w:val="•"/>
      <w:lvlJc w:val="left"/>
      <w:pPr>
        <w:ind w:left="4833" w:hanging="435"/>
      </w:pPr>
      <w:rPr>
        <w:rFonts w:hint="default"/>
      </w:rPr>
    </w:lvl>
    <w:lvl w:ilvl="6" w:tplc="9A3EE740">
      <w:numFmt w:val="bullet"/>
      <w:lvlText w:val="•"/>
      <w:lvlJc w:val="left"/>
      <w:pPr>
        <w:ind w:left="5779" w:hanging="435"/>
      </w:pPr>
      <w:rPr>
        <w:rFonts w:hint="default"/>
      </w:rPr>
    </w:lvl>
    <w:lvl w:ilvl="7" w:tplc="45F4092C">
      <w:numFmt w:val="bullet"/>
      <w:lvlText w:val="•"/>
      <w:lvlJc w:val="left"/>
      <w:pPr>
        <w:ind w:left="6726" w:hanging="435"/>
      </w:pPr>
      <w:rPr>
        <w:rFonts w:hint="default"/>
      </w:rPr>
    </w:lvl>
    <w:lvl w:ilvl="8" w:tplc="53382500">
      <w:numFmt w:val="bullet"/>
      <w:lvlText w:val="•"/>
      <w:lvlJc w:val="left"/>
      <w:pPr>
        <w:ind w:left="7673" w:hanging="435"/>
      </w:pPr>
      <w:rPr>
        <w:rFonts w:hint="default"/>
      </w:rPr>
    </w:lvl>
  </w:abstractNum>
  <w:abstractNum w:abstractNumId="8">
    <w:nsid w:val="72573996"/>
    <w:multiLevelType w:val="hybridMultilevel"/>
    <w:tmpl w:val="F5D6CEF2"/>
    <w:lvl w:ilvl="0" w:tplc="B91E69B0">
      <w:start w:val="1"/>
      <w:numFmt w:val="decimal"/>
      <w:lvlText w:val="%1)"/>
      <w:lvlJc w:val="left"/>
      <w:pPr>
        <w:ind w:left="102" w:hanging="434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02086DAE">
      <w:numFmt w:val="bullet"/>
      <w:lvlText w:val="•"/>
      <w:lvlJc w:val="left"/>
      <w:pPr>
        <w:ind w:left="1046" w:hanging="434"/>
      </w:pPr>
      <w:rPr>
        <w:rFonts w:hint="default"/>
      </w:rPr>
    </w:lvl>
    <w:lvl w:ilvl="2" w:tplc="0D8C32FE">
      <w:numFmt w:val="bullet"/>
      <w:lvlText w:val="•"/>
      <w:lvlJc w:val="left"/>
      <w:pPr>
        <w:ind w:left="1993" w:hanging="434"/>
      </w:pPr>
      <w:rPr>
        <w:rFonts w:hint="default"/>
      </w:rPr>
    </w:lvl>
    <w:lvl w:ilvl="3" w:tplc="B216A17E">
      <w:numFmt w:val="bullet"/>
      <w:lvlText w:val="•"/>
      <w:lvlJc w:val="left"/>
      <w:pPr>
        <w:ind w:left="2939" w:hanging="434"/>
      </w:pPr>
      <w:rPr>
        <w:rFonts w:hint="default"/>
      </w:rPr>
    </w:lvl>
    <w:lvl w:ilvl="4" w:tplc="F4C85328">
      <w:numFmt w:val="bullet"/>
      <w:lvlText w:val="•"/>
      <w:lvlJc w:val="left"/>
      <w:pPr>
        <w:ind w:left="3886" w:hanging="434"/>
      </w:pPr>
      <w:rPr>
        <w:rFonts w:hint="default"/>
      </w:rPr>
    </w:lvl>
    <w:lvl w:ilvl="5" w:tplc="978A0E70">
      <w:numFmt w:val="bullet"/>
      <w:lvlText w:val="•"/>
      <w:lvlJc w:val="left"/>
      <w:pPr>
        <w:ind w:left="4833" w:hanging="434"/>
      </w:pPr>
      <w:rPr>
        <w:rFonts w:hint="default"/>
      </w:rPr>
    </w:lvl>
    <w:lvl w:ilvl="6" w:tplc="59C2C772">
      <w:numFmt w:val="bullet"/>
      <w:lvlText w:val="•"/>
      <w:lvlJc w:val="left"/>
      <w:pPr>
        <w:ind w:left="5779" w:hanging="434"/>
      </w:pPr>
      <w:rPr>
        <w:rFonts w:hint="default"/>
      </w:rPr>
    </w:lvl>
    <w:lvl w:ilvl="7" w:tplc="FCE0A60A">
      <w:numFmt w:val="bullet"/>
      <w:lvlText w:val="•"/>
      <w:lvlJc w:val="left"/>
      <w:pPr>
        <w:ind w:left="6726" w:hanging="434"/>
      </w:pPr>
      <w:rPr>
        <w:rFonts w:hint="default"/>
      </w:rPr>
    </w:lvl>
    <w:lvl w:ilvl="8" w:tplc="64C44836">
      <w:numFmt w:val="bullet"/>
      <w:lvlText w:val="•"/>
      <w:lvlJc w:val="left"/>
      <w:pPr>
        <w:ind w:left="7673" w:hanging="434"/>
      </w:pPr>
      <w:rPr>
        <w:rFonts w:hint="default"/>
      </w:rPr>
    </w:lvl>
  </w:abstractNum>
  <w:abstractNum w:abstractNumId="9">
    <w:nsid w:val="7E1661BD"/>
    <w:multiLevelType w:val="multilevel"/>
    <w:tmpl w:val="09008194"/>
    <w:lvl w:ilvl="0">
      <w:start w:val="1"/>
      <w:numFmt w:val="decimal"/>
      <w:lvlText w:val="%1."/>
      <w:lvlJc w:val="left"/>
      <w:pPr>
        <w:ind w:left="639" w:hanging="213"/>
      </w:pPr>
      <w:rPr>
        <w:rFonts w:ascii="Times New Roman" w:eastAsia="Times New Roman" w:hAnsi="Times New Roman" w:cs="Times New Roman" w:hint="default"/>
        <w:w w:val="100"/>
        <w:sz w:val="26"/>
        <w:szCs w:val="26"/>
      </w:rPr>
    </w:lvl>
    <w:lvl w:ilvl="1">
      <w:start w:val="2"/>
      <w:numFmt w:val="decimal"/>
      <w:lvlText w:val="%2."/>
      <w:lvlJc w:val="left"/>
      <w:pPr>
        <w:ind w:left="2052" w:hanging="416"/>
      </w:pPr>
      <w:rPr>
        <w:rFonts w:cs="Times New Roman" w:hint="default"/>
        <w:b/>
        <w:bCs/>
        <w:w w:val="100"/>
      </w:rPr>
    </w:lvl>
    <w:lvl w:ilvl="2">
      <w:start w:val="1"/>
      <w:numFmt w:val="decimal"/>
      <w:lvlText w:val="%2.%3."/>
      <w:lvlJc w:val="left"/>
      <w:pPr>
        <w:ind w:left="117" w:hanging="790"/>
      </w:pPr>
      <w:rPr>
        <w:rFonts w:cs="Times New Roman" w:hint="default"/>
        <w:spacing w:val="-4"/>
        <w:w w:val="100"/>
        <w:sz w:val="24"/>
        <w:szCs w:val="24"/>
      </w:rPr>
    </w:lvl>
    <w:lvl w:ilvl="3">
      <w:numFmt w:val="bullet"/>
      <w:lvlText w:val="•"/>
      <w:lvlJc w:val="left"/>
      <w:pPr>
        <w:ind w:left="520" w:hanging="790"/>
      </w:pPr>
      <w:rPr>
        <w:rFonts w:hint="default"/>
      </w:rPr>
    </w:lvl>
    <w:lvl w:ilvl="4">
      <w:numFmt w:val="bullet"/>
      <w:lvlText w:val="•"/>
      <w:lvlJc w:val="left"/>
      <w:pPr>
        <w:ind w:left="2060" w:hanging="790"/>
      </w:pPr>
      <w:rPr>
        <w:rFonts w:hint="default"/>
      </w:rPr>
    </w:lvl>
    <w:lvl w:ilvl="5">
      <w:numFmt w:val="bullet"/>
      <w:lvlText w:val="•"/>
      <w:lvlJc w:val="left"/>
      <w:pPr>
        <w:ind w:left="3535" w:hanging="790"/>
      </w:pPr>
      <w:rPr>
        <w:rFonts w:hint="default"/>
      </w:rPr>
    </w:lvl>
    <w:lvl w:ilvl="6">
      <w:numFmt w:val="bullet"/>
      <w:lvlText w:val="•"/>
      <w:lvlJc w:val="left"/>
      <w:pPr>
        <w:ind w:left="5010" w:hanging="790"/>
      </w:pPr>
      <w:rPr>
        <w:rFonts w:hint="default"/>
      </w:rPr>
    </w:lvl>
    <w:lvl w:ilvl="7">
      <w:numFmt w:val="bullet"/>
      <w:lvlText w:val="•"/>
      <w:lvlJc w:val="left"/>
      <w:pPr>
        <w:ind w:left="6485" w:hanging="790"/>
      </w:pPr>
      <w:rPr>
        <w:rFonts w:hint="default"/>
      </w:rPr>
    </w:lvl>
    <w:lvl w:ilvl="8">
      <w:numFmt w:val="bullet"/>
      <w:lvlText w:val="•"/>
      <w:lvlJc w:val="left"/>
      <w:pPr>
        <w:ind w:left="7960" w:hanging="790"/>
      </w:pPr>
      <w:rPr>
        <w:rFonts w:hint="default"/>
      </w:r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5"/>
  </w:num>
  <w:num w:numId="5">
    <w:abstractNumId w:val="6"/>
  </w:num>
  <w:num w:numId="6">
    <w:abstractNumId w:val="3"/>
  </w:num>
  <w:num w:numId="7">
    <w:abstractNumId w:val="9"/>
  </w:num>
  <w:num w:numId="8">
    <w:abstractNumId w:val="0"/>
  </w:num>
  <w:num w:numId="9">
    <w:abstractNumId w:val="1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20"/>
  <w:drawingGridHorizontalSpacing w:val="110"/>
  <w:displayHorizontalDrawingGridEvery w:val="2"/>
  <w:characterSpacingControl w:val="doNotCompress"/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178F1"/>
    <w:rsid w:val="000833D6"/>
    <w:rsid w:val="000A76B9"/>
    <w:rsid w:val="000D5779"/>
    <w:rsid w:val="000E5D41"/>
    <w:rsid w:val="000F7540"/>
    <w:rsid w:val="001178F1"/>
    <w:rsid w:val="001C16DC"/>
    <w:rsid w:val="001D700C"/>
    <w:rsid w:val="00205226"/>
    <w:rsid w:val="00214FB8"/>
    <w:rsid w:val="00283F2D"/>
    <w:rsid w:val="00380341"/>
    <w:rsid w:val="003A2597"/>
    <w:rsid w:val="003A699E"/>
    <w:rsid w:val="003B6BFF"/>
    <w:rsid w:val="003D4AFC"/>
    <w:rsid w:val="0042242E"/>
    <w:rsid w:val="004F45B4"/>
    <w:rsid w:val="005A33E8"/>
    <w:rsid w:val="005B5450"/>
    <w:rsid w:val="006C5024"/>
    <w:rsid w:val="006E4633"/>
    <w:rsid w:val="00713C2C"/>
    <w:rsid w:val="00734224"/>
    <w:rsid w:val="00794BA0"/>
    <w:rsid w:val="007B415F"/>
    <w:rsid w:val="007D1161"/>
    <w:rsid w:val="00802714"/>
    <w:rsid w:val="00866A39"/>
    <w:rsid w:val="00911428"/>
    <w:rsid w:val="009603BB"/>
    <w:rsid w:val="0097530B"/>
    <w:rsid w:val="009F4C27"/>
    <w:rsid w:val="00A0306B"/>
    <w:rsid w:val="00AA4882"/>
    <w:rsid w:val="00AB1BDE"/>
    <w:rsid w:val="00AB3DA3"/>
    <w:rsid w:val="00AD36A3"/>
    <w:rsid w:val="00B06E1C"/>
    <w:rsid w:val="00B14E06"/>
    <w:rsid w:val="00B163B0"/>
    <w:rsid w:val="00B804E1"/>
    <w:rsid w:val="00B81052"/>
    <w:rsid w:val="00D27BC6"/>
    <w:rsid w:val="00D516E0"/>
    <w:rsid w:val="00DC569E"/>
    <w:rsid w:val="00DE63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FB8"/>
    <w:pPr>
      <w:widowControl w:val="0"/>
      <w:autoSpaceDE w:val="0"/>
      <w:autoSpaceDN w:val="0"/>
    </w:pPr>
    <w:rPr>
      <w:rFonts w:ascii="Times New Roman" w:eastAsia="Times New Roman" w:hAnsi="Times New Roman"/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214FB8"/>
    <w:pPr>
      <w:ind w:left="102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54EF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table" w:customStyle="1" w:styleId="TableNormal1">
    <w:name w:val="Table Normal1"/>
    <w:uiPriority w:val="99"/>
    <w:semiHidden/>
    <w:rsid w:val="00214FB8"/>
    <w:pPr>
      <w:widowControl w:val="0"/>
      <w:autoSpaceDE w:val="0"/>
      <w:autoSpaceDN w:val="0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99"/>
    <w:rsid w:val="00214FB8"/>
    <w:pPr>
      <w:ind w:left="102" w:firstLine="707"/>
      <w:jc w:val="both"/>
    </w:pPr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0754EF"/>
    <w:rPr>
      <w:rFonts w:ascii="Times New Roman" w:eastAsia="Times New Roman" w:hAnsi="Times New Roman"/>
      <w:lang w:eastAsia="en-US"/>
    </w:rPr>
  </w:style>
  <w:style w:type="paragraph" w:styleId="ListParagraph">
    <w:name w:val="List Paragraph"/>
    <w:basedOn w:val="Normal"/>
    <w:uiPriority w:val="99"/>
    <w:qFormat/>
    <w:rsid w:val="00214FB8"/>
    <w:pPr>
      <w:ind w:left="102" w:right="105" w:firstLine="707"/>
      <w:jc w:val="both"/>
    </w:pPr>
  </w:style>
  <w:style w:type="paragraph" w:customStyle="1" w:styleId="TableParagraph">
    <w:name w:val="Table Paragraph"/>
    <w:basedOn w:val="Normal"/>
    <w:uiPriority w:val="99"/>
    <w:rsid w:val="00214FB8"/>
  </w:style>
  <w:style w:type="paragraph" w:styleId="BalloonText">
    <w:name w:val="Balloon Text"/>
    <w:basedOn w:val="Normal"/>
    <w:link w:val="BalloonTextChar"/>
    <w:uiPriority w:val="99"/>
    <w:semiHidden/>
    <w:rsid w:val="00DE63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E63DD"/>
    <w:rPr>
      <w:rFonts w:ascii="Tahoma" w:hAnsi="Tahoma" w:cs="Tahoma"/>
      <w:sz w:val="16"/>
      <w:szCs w:val="16"/>
      <w:lang w:val="ru-RU"/>
    </w:rPr>
  </w:style>
  <w:style w:type="paragraph" w:customStyle="1" w:styleId="ConsPlusNormal">
    <w:name w:val="ConsPlusNormal"/>
    <w:uiPriority w:val="99"/>
    <w:rsid w:val="00911428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Title">
    <w:name w:val="ConsPlusTitle"/>
    <w:uiPriority w:val="99"/>
    <w:rsid w:val="00911428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table" w:customStyle="1" w:styleId="TableNormal11">
    <w:name w:val="Table Normal11"/>
    <w:uiPriority w:val="99"/>
    <w:semiHidden/>
    <w:rsid w:val="00B06E1C"/>
    <w:pPr>
      <w:widowControl w:val="0"/>
      <w:autoSpaceDE w:val="0"/>
      <w:autoSpaceDN w:val="0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6A7572C074D30AE429CA87A35CDE6003F98EECC3A43DAE914720F70C9202D1C6561CD7DC688B3250DE9222D22D6248A07D44328D608FF71NCXB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6A7572C074D30AE429CA87A35CDE6003F9AE5C23E40DAE914720F70C9202D1C6561CD7DC68AB1200CE9222D22D6248A07D44328D608FF71NCXB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6A7572C074D30AE429CA87A35CDE6003E9DE4C23E4F87E31C2B0372CE2F720B6228C17CC78CB72303B62738338E2B8C1DCB4034CA0AFDN7X2H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97</TotalTime>
  <Pages>9</Pages>
  <Words>3748</Words>
  <Characters>21367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8</cp:revision>
  <cp:lastPrinted>2021-12-29T11:39:00Z</cp:lastPrinted>
  <dcterms:created xsi:type="dcterms:W3CDTF">2021-12-28T08:42:00Z</dcterms:created>
  <dcterms:modified xsi:type="dcterms:W3CDTF">2021-12-29T11:39:00Z</dcterms:modified>
</cp:coreProperties>
</file>