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24F" w:rsidRPr="0077524F" w:rsidRDefault="0077524F" w:rsidP="003B0C8E">
      <w:pPr>
        <w:jc w:val="center"/>
        <w:rPr>
          <w:sz w:val="24"/>
          <w:szCs w:val="24"/>
        </w:rPr>
      </w:pPr>
      <w:r w:rsidRPr="0077524F">
        <w:rPr>
          <w:bCs/>
          <w:noProof/>
          <w:spacing w:val="-10"/>
          <w:sz w:val="30"/>
          <w:szCs w:val="30"/>
        </w:rPr>
        <w:drawing>
          <wp:inline distT="0" distB="0" distL="0" distR="0" wp14:anchorId="192D8FE1" wp14:editId="03F57A9E">
            <wp:extent cx="561975" cy="981665"/>
            <wp:effectExtent l="0" t="0" r="0" b="9525"/>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6682" cy="989888"/>
                    </a:xfrm>
                    <a:prstGeom prst="rect">
                      <a:avLst/>
                    </a:prstGeom>
                    <a:noFill/>
                    <a:ln>
                      <a:noFill/>
                    </a:ln>
                  </pic:spPr>
                </pic:pic>
              </a:graphicData>
            </a:graphic>
          </wp:inline>
        </w:drawing>
      </w:r>
    </w:p>
    <w:p w:rsidR="00E8000F" w:rsidRDefault="00E8000F" w:rsidP="0077524F">
      <w:pPr>
        <w:rPr>
          <w:b/>
          <w:sz w:val="24"/>
          <w:szCs w:val="24"/>
        </w:rPr>
      </w:pPr>
    </w:p>
    <w:p w:rsidR="003B0C8E" w:rsidRDefault="003B0C8E" w:rsidP="003B0C8E">
      <w:pPr>
        <w:ind w:right="281"/>
        <w:jc w:val="center"/>
        <w:rPr>
          <w:b/>
          <w:caps/>
          <w:sz w:val="32"/>
          <w:szCs w:val="32"/>
        </w:rPr>
      </w:pPr>
      <w:r>
        <w:rPr>
          <w:b/>
          <w:caps/>
          <w:sz w:val="32"/>
          <w:szCs w:val="32"/>
        </w:rPr>
        <w:t>Российская Федер</w:t>
      </w:r>
      <w:bookmarkStart w:id="0" w:name="_GoBack"/>
      <w:bookmarkEnd w:id="0"/>
      <w:r>
        <w:rPr>
          <w:b/>
          <w:caps/>
          <w:sz w:val="32"/>
          <w:szCs w:val="32"/>
        </w:rPr>
        <w:t>ация</w:t>
      </w:r>
    </w:p>
    <w:p w:rsidR="003B0C8E" w:rsidRDefault="003B0C8E" w:rsidP="003B0C8E">
      <w:pPr>
        <w:ind w:right="281"/>
        <w:jc w:val="center"/>
        <w:rPr>
          <w:b/>
          <w:caps/>
          <w:sz w:val="32"/>
          <w:szCs w:val="32"/>
        </w:rPr>
      </w:pPr>
      <w:r>
        <w:rPr>
          <w:b/>
          <w:caps/>
          <w:sz w:val="32"/>
          <w:szCs w:val="32"/>
        </w:rPr>
        <w:t>Ростовская область</w:t>
      </w:r>
    </w:p>
    <w:p w:rsidR="003B0C8E" w:rsidRDefault="003B0C8E" w:rsidP="003B0C8E">
      <w:pPr>
        <w:ind w:right="281"/>
        <w:jc w:val="center"/>
        <w:rPr>
          <w:b/>
          <w:caps/>
          <w:sz w:val="32"/>
          <w:szCs w:val="32"/>
        </w:rPr>
      </w:pPr>
      <w:r>
        <w:rPr>
          <w:b/>
          <w:caps/>
          <w:sz w:val="32"/>
          <w:szCs w:val="32"/>
        </w:rPr>
        <w:t>ОКТЯБРЬСКИЙ РАЙОН</w:t>
      </w:r>
    </w:p>
    <w:p w:rsidR="003B0C8E" w:rsidRDefault="003B0C8E" w:rsidP="003B0C8E">
      <w:pPr>
        <w:ind w:right="281"/>
        <w:jc w:val="center"/>
        <w:rPr>
          <w:b/>
          <w:caps/>
          <w:sz w:val="32"/>
          <w:szCs w:val="32"/>
        </w:rPr>
      </w:pPr>
    </w:p>
    <w:p w:rsidR="00E8000F" w:rsidRPr="003B0C8E" w:rsidRDefault="00E8000F" w:rsidP="00E8000F">
      <w:pPr>
        <w:ind w:left="709"/>
        <w:jc w:val="center"/>
        <w:rPr>
          <w:b/>
          <w:sz w:val="28"/>
          <w:szCs w:val="28"/>
        </w:rPr>
      </w:pPr>
      <w:r w:rsidRPr="003B0C8E">
        <w:rPr>
          <w:b/>
          <w:spacing w:val="-9"/>
          <w:sz w:val="28"/>
          <w:szCs w:val="28"/>
        </w:rPr>
        <w:t>Муниципальное образование «Коммунарское сельское поселение»</w:t>
      </w:r>
    </w:p>
    <w:p w:rsidR="00E8000F" w:rsidRPr="003B0C8E" w:rsidRDefault="00E8000F" w:rsidP="00E8000F">
      <w:pPr>
        <w:ind w:left="709"/>
        <w:jc w:val="center"/>
        <w:rPr>
          <w:b/>
          <w:spacing w:val="-9"/>
          <w:sz w:val="28"/>
          <w:szCs w:val="28"/>
        </w:rPr>
      </w:pPr>
      <w:r w:rsidRPr="003B0C8E">
        <w:rPr>
          <w:b/>
          <w:spacing w:val="-9"/>
          <w:sz w:val="28"/>
          <w:szCs w:val="28"/>
        </w:rPr>
        <w:t>Администрация Коммунарского сельского поселения</w:t>
      </w:r>
    </w:p>
    <w:p w:rsidR="00E8000F" w:rsidRDefault="00E8000F" w:rsidP="00E8000F">
      <w:pPr>
        <w:shd w:val="clear" w:color="auto" w:fill="FFFFFF"/>
        <w:spacing w:line="322" w:lineRule="exact"/>
        <w:ind w:left="709" w:right="72"/>
        <w:jc w:val="center"/>
        <w:rPr>
          <w:sz w:val="24"/>
          <w:szCs w:val="24"/>
        </w:rPr>
      </w:pPr>
    </w:p>
    <w:p w:rsidR="00E8000F" w:rsidRPr="007B22AF" w:rsidRDefault="00E8000F" w:rsidP="00E8000F">
      <w:pPr>
        <w:shd w:val="clear" w:color="auto" w:fill="FFFFFF"/>
        <w:ind w:left="709"/>
        <w:jc w:val="center"/>
        <w:rPr>
          <w:sz w:val="36"/>
          <w:szCs w:val="36"/>
        </w:rPr>
      </w:pPr>
      <w:r w:rsidRPr="007B22AF">
        <w:rPr>
          <w:b/>
          <w:bCs/>
          <w:spacing w:val="-12"/>
          <w:sz w:val="36"/>
          <w:szCs w:val="36"/>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Pr="007B22AF" w:rsidRDefault="00F9486A" w:rsidP="00E8000F">
      <w:pPr>
        <w:shd w:val="clear" w:color="auto" w:fill="FFFFFF"/>
        <w:ind w:left="709"/>
        <w:rPr>
          <w:b/>
          <w:bCs/>
          <w:sz w:val="28"/>
          <w:szCs w:val="28"/>
        </w:rPr>
      </w:pPr>
      <w:r w:rsidRPr="007B22AF">
        <w:rPr>
          <w:b/>
          <w:bCs/>
          <w:sz w:val="28"/>
          <w:szCs w:val="28"/>
        </w:rPr>
        <w:t>11</w:t>
      </w:r>
      <w:r w:rsidR="004B26C5" w:rsidRPr="007B22AF">
        <w:rPr>
          <w:b/>
          <w:bCs/>
          <w:sz w:val="28"/>
          <w:szCs w:val="28"/>
        </w:rPr>
        <w:t>.</w:t>
      </w:r>
      <w:r w:rsidR="00A02879" w:rsidRPr="007B22AF">
        <w:rPr>
          <w:b/>
          <w:bCs/>
          <w:sz w:val="28"/>
          <w:szCs w:val="28"/>
        </w:rPr>
        <w:t>12</w:t>
      </w:r>
      <w:r w:rsidR="004B26C5" w:rsidRPr="007B22AF">
        <w:rPr>
          <w:b/>
          <w:bCs/>
          <w:sz w:val="28"/>
          <w:szCs w:val="28"/>
        </w:rPr>
        <w:t>.2024</w:t>
      </w:r>
      <w:r w:rsidR="00E8000F" w:rsidRPr="007B22AF">
        <w:rPr>
          <w:b/>
          <w:bCs/>
          <w:sz w:val="28"/>
          <w:szCs w:val="28"/>
        </w:rPr>
        <w:tab/>
      </w:r>
      <w:r w:rsidR="00E8000F" w:rsidRPr="007B22AF">
        <w:rPr>
          <w:b/>
          <w:bCs/>
          <w:sz w:val="28"/>
          <w:szCs w:val="28"/>
        </w:rPr>
        <w:tab/>
        <w:t xml:space="preserve">       </w:t>
      </w:r>
      <w:r w:rsidR="007B22AF">
        <w:rPr>
          <w:b/>
          <w:bCs/>
          <w:sz w:val="28"/>
          <w:szCs w:val="28"/>
        </w:rPr>
        <w:t xml:space="preserve">       </w:t>
      </w:r>
      <w:r w:rsidR="00E8000F" w:rsidRPr="007B22AF">
        <w:rPr>
          <w:b/>
          <w:bCs/>
          <w:sz w:val="28"/>
          <w:szCs w:val="28"/>
        </w:rPr>
        <w:t xml:space="preserve">     </w:t>
      </w:r>
      <w:r w:rsidR="004B26C5" w:rsidRPr="007B22AF">
        <w:rPr>
          <w:b/>
          <w:bCs/>
          <w:sz w:val="28"/>
          <w:szCs w:val="28"/>
        </w:rPr>
        <w:t xml:space="preserve">   </w:t>
      </w:r>
      <w:r w:rsidR="00E8000F" w:rsidRPr="007B22AF">
        <w:rPr>
          <w:b/>
          <w:bCs/>
          <w:sz w:val="28"/>
          <w:szCs w:val="28"/>
        </w:rPr>
        <w:t>№</w:t>
      </w:r>
      <w:r w:rsidR="0036665F" w:rsidRPr="007B22AF">
        <w:rPr>
          <w:b/>
          <w:bCs/>
          <w:sz w:val="28"/>
          <w:szCs w:val="28"/>
        </w:rPr>
        <w:t>16</w:t>
      </w:r>
      <w:r w:rsidR="00D77163" w:rsidRPr="007B22AF">
        <w:rPr>
          <w:b/>
          <w:bCs/>
          <w:sz w:val="28"/>
          <w:szCs w:val="28"/>
        </w:rPr>
        <w:t>4</w:t>
      </w:r>
      <w:r w:rsidR="00E8000F" w:rsidRPr="007B22AF">
        <w:rPr>
          <w:b/>
          <w:bCs/>
          <w:sz w:val="28"/>
          <w:szCs w:val="28"/>
        </w:rPr>
        <w:t xml:space="preserve">     </w:t>
      </w:r>
      <w:r w:rsidR="004B26C5" w:rsidRPr="007B22AF">
        <w:rPr>
          <w:b/>
          <w:bCs/>
          <w:sz w:val="28"/>
          <w:szCs w:val="28"/>
        </w:rPr>
        <w:t xml:space="preserve">           </w:t>
      </w:r>
      <w:r w:rsidR="00E8000F" w:rsidRPr="007B22AF">
        <w:rPr>
          <w:b/>
          <w:bCs/>
          <w:sz w:val="28"/>
          <w:szCs w:val="28"/>
        </w:rPr>
        <w:t xml:space="preserve"> п. Новосветловский</w:t>
      </w:r>
    </w:p>
    <w:p w:rsidR="00E8000F" w:rsidRPr="007B22AF" w:rsidRDefault="00E8000F" w:rsidP="00E8000F">
      <w:pPr>
        <w:shd w:val="clear" w:color="auto" w:fill="FFFFFF"/>
        <w:tabs>
          <w:tab w:val="left" w:pos="4349"/>
          <w:tab w:val="left" w:pos="6768"/>
        </w:tabs>
        <w:ind w:left="709" w:right="6069"/>
        <w:jc w:val="center"/>
        <w:rPr>
          <w:bCs/>
          <w:spacing w:val="-10"/>
          <w:sz w:val="28"/>
          <w:szCs w:val="28"/>
        </w:rPr>
      </w:pPr>
    </w:p>
    <w:p w:rsidR="00E8000F" w:rsidRPr="007B22AF" w:rsidRDefault="00E8000F" w:rsidP="007B22AF">
      <w:pPr>
        <w:widowControl/>
        <w:tabs>
          <w:tab w:val="left" w:pos="3686"/>
        </w:tabs>
        <w:autoSpaceDE/>
        <w:adjustRightInd/>
        <w:ind w:left="709" w:right="5643"/>
        <w:jc w:val="both"/>
        <w:rPr>
          <w:rFonts w:eastAsia="Calibri"/>
          <w:sz w:val="28"/>
          <w:szCs w:val="28"/>
          <w:lang w:eastAsia="en-US"/>
        </w:rPr>
      </w:pPr>
      <w:r w:rsidRPr="007B22AF">
        <w:rPr>
          <w:rFonts w:eastAsia="Calibri"/>
          <w:sz w:val="28"/>
          <w:szCs w:val="28"/>
          <w:lang w:eastAsia="en-US"/>
        </w:rPr>
        <w:t>О выявлении правообладателя ранее учтенного объекта недвижимости</w:t>
      </w:r>
    </w:p>
    <w:p w:rsidR="00E8000F" w:rsidRPr="007B22AF" w:rsidRDefault="00E8000F" w:rsidP="00E8000F">
      <w:pPr>
        <w:widowControl/>
        <w:autoSpaceDE/>
        <w:adjustRightInd/>
        <w:ind w:left="709" w:firstLine="851"/>
        <w:jc w:val="both"/>
        <w:rPr>
          <w:rFonts w:eastAsia="Calibri"/>
          <w:sz w:val="28"/>
          <w:szCs w:val="28"/>
          <w:lang w:eastAsia="en-US"/>
        </w:rPr>
      </w:pPr>
    </w:p>
    <w:p w:rsidR="00E8000F" w:rsidRPr="007B22AF" w:rsidRDefault="00AD3CA6"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 xml:space="preserve">В соответствии </w:t>
      </w:r>
      <w:r w:rsidR="000276A8" w:rsidRPr="007B22AF">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7B22AF">
        <w:rPr>
          <w:rFonts w:eastAsia="Calibri"/>
          <w:sz w:val="28"/>
          <w:szCs w:val="28"/>
          <w:lang w:eastAsia="en-US"/>
        </w:rPr>
        <w:t>Федерального закона от 13.07.2015 года №218-ФЗ «О государственной регистрации недвижимости»,</w:t>
      </w:r>
      <w:r w:rsidR="000276A8" w:rsidRPr="007B22AF">
        <w:rPr>
          <w:rFonts w:eastAsia="Calibri"/>
          <w:sz w:val="28"/>
          <w:szCs w:val="28"/>
          <w:lang w:eastAsia="en-US"/>
        </w:rPr>
        <w:t xml:space="preserve"> </w:t>
      </w:r>
      <w:r w:rsidRPr="007B22AF">
        <w:rPr>
          <w:rFonts w:eastAsia="Calibri"/>
          <w:sz w:val="28"/>
          <w:szCs w:val="28"/>
          <w:lang w:eastAsia="en-US"/>
        </w:rPr>
        <w:t>Федеральн</w:t>
      </w:r>
      <w:r w:rsidR="00BD235F" w:rsidRPr="007B22AF">
        <w:rPr>
          <w:rFonts w:eastAsia="Calibri"/>
          <w:sz w:val="28"/>
          <w:szCs w:val="28"/>
          <w:lang w:eastAsia="en-US"/>
        </w:rPr>
        <w:t>ого</w:t>
      </w:r>
      <w:r w:rsidRPr="007B22AF">
        <w:rPr>
          <w:rFonts w:eastAsia="Calibri"/>
          <w:sz w:val="28"/>
          <w:szCs w:val="28"/>
          <w:lang w:eastAsia="en-US"/>
        </w:rPr>
        <w:t xml:space="preserve"> закон</w:t>
      </w:r>
      <w:r w:rsidR="00BD235F" w:rsidRPr="007B22AF">
        <w:rPr>
          <w:rFonts w:eastAsia="Calibri"/>
          <w:sz w:val="28"/>
          <w:szCs w:val="28"/>
          <w:lang w:eastAsia="en-US"/>
        </w:rPr>
        <w:t>а</w:t>
      </w:r>
      <w:r w:rsidRPr="007B22AF">
        <w:rPr>
          <w:rFonts w:eastAsia="Calibri"/>
          <w:sz w:val="28"/>
          <w:szCs w:val="28"/>
          <w:lang w:eastAsia="en-US"/>
        </w:rPr>
        <w:t xml:space="preserve"> от 06.10.2003 №</w:t>
      </w:r>
      <w:r w:rsidR="000276A8" w:rsidRPr="007B22AF">
        <w:rPr>
          <w:rFonts w:eastAsia="Calibri"/>
          <w:sz w:val="28"/>
          <w:szCs w:val="28"/>
          <w:lang w:eastAsia="en-US"/>
        </w:rPr>
        <w:t xml:space="preserve"> 131-ФЗ</w:t>
      </w:r>
      <w:r w:rsidRPr="007B22AF">
        <w:rPr>
          <w:rFonts w:eastAsia="Calibri"/>
          <w:sz w:val="28"/>
          <w:szCs w:val="28"/>
          <w:lang w:eastAsia="en-US"/>
        </w:rPr>
        <w:t xml:space="preserve"> «Об общих принципах организации местного самоуправ</w:t>
      </w:r>
      <w:r w:rsidR="004B26C5" w:rsidRPr="007B22AF">
        <w:rPr>
          <w:rFonts w:eastAsia="Calibri"/>
          <w:sz w:val="28"/>
          <w:szCs w:val="28"/>
          <w:lang w:eastAsia="en-US"/>
        </w:rPr>
        <w:t xml:space="preserve">ления в Российской Федерации», </w:t>
      </w:r>
      <w:r w:rsidR="00E8000F" w:rsidRPr="007B22AF">
        <w:rPr>
          <w:rFonts w:eastAsia="Calibri"/>
          <w:sz w:val="28"/>
          <w:szCs w:val="28"/>
          <w:lang w:eastAsia="en-US"/>
        </w:rPr>
        <w:t>руководствуясь Уставом муниципального образования «Коммунарское сельское поселение»</w:t>
      </w:r>
      <w:r w:rsidRPr="007B22AF">
        <w:rPr>
          <w:rFonts w:eastAsia="Calibri"/>
          <w:sz w:val="28"/>
          <w:szCs w:val="28"/>
          <w:lang w:eastAsia="en-US"/>
        </w:rPr>
        <w:t xml:space="preserve"> </w:t>
      </w:r>
    </w:p>
    <w:p w:rsidR="00E8000F" w:rsidRPr="007B22AF" w:rsidRDefault="00E8000F" w:rsidP="007B22AF">
      <w:pPr>
        <w:widowControl/>
        <w:autoSpaceDE/>
        <w:adjustRightInd/>
        <w:ind w:left="709" w:firstLine="851"/>
        <w:jc w:val="both"/>
        <w:rPr>
          <w:rFonts w:eastAsia="Calibri"/>
          <w:sz w:val="28"/>
          <w:szCs w:val="28"/>
          <w:lang w:eastAsia="en-US"/>
        </w:rPr>
      </w:pPr>
    </w:p>
    <w:p w:rsidR="00E8000F" w:rsidRPr="007B22AF" w:rsidRDefault="00E8000F" w:rsidP="007B22AF">
      <w:pPr>
        <w:widowControl/>
        <w:autoSpaceDE/>
        <w:adjustRightInd/>
        <w:ind w:left="709" w:firstLine="851"/>
        <w:jc w:val="center"/>
        <w:rPr>
          <w:rFonts w:eastAsia="Calibri"/>
          <w:sz w:val="28"/>
          <w:szCs w:val="28"/>
          <w:lang w:eastAsia="en-US"/>
        </w:rPr>
      </w:pPr>
      <w:r w:rsidRPr="007B22AF">
        <w:rPr>
          <w:rFonts w:eastAsia="Calibri"/>
          <w:sz w:val="28"/>
          <w:szCs w:val="28"/>
          <w:lang w:eastAsia="en-US"/>
        </w:rPr>
        <w:t>ПОСТАНОВЛЯЮ:</w:t>
      </w:r>
    </w:p>
    <w:p w:rsidR="00E8000F" w:rsidRPr="007B22AF" w:rsidRDefault="00E8000F" w:rsidP="007B22AF">
      <w:pPr>
        <w:widowControl/>
        <w:autoSpaceDE/>
        <w:adjustRightInd/>
        <w:ind w:left="709" w:firstLine="851"/>
        <w:jc w:val="both"/>
        <w:rPr>
          <w:rFonts w:eastAsia="Calibri"/>
          <w:sz w:val="28"/>
          <w:szCs w:val="28"/>
          <w:lang w:eastAsia="en-US"/>
        </w:rPr>
      </w:pPr>
    </w:p>
    <w:p w:rsidR="00961ABE" w:rsidRPr="007B22AF" w:rsidRDefault="00E8000F"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 xml:space="preserve">1. </w:t>
      </w:r>
      <w:r w:rsidR="00757C44" w:rsidRPr="007B22AF">
        <w:rPr>
          <w:rFonts w:eastAsia="Calibri"/>
          <w:sz w:val="28"/>
          <w:szCs w:val="28"/>
          <w:lang w:eastAsia="en-US"/>
        </w:rPr>
        <w:t xml:space="preserve">В отношении </w:t>
      </w:r>
      <w:r w:rsidR="0036665F" w:rsidRPr="007B22AF">
        <w:rPr>
          <w:rFonts w:eastAsia="Calibri"/>
          <w:sz w:val="28"/>
          <w:szCs w:val="28"/>
          <w:lang w:eastAsia="en-US"/>
        </w:rPr>
        <w:t>летней кухни</w:t>
      </w:r>
      <w:r w:rsidR="00757C44" w:rsidRPr="007B22AF">
        <w:rPr>
          <w:rFonts w:eastAsia="Calibri"/>
          <w:sz w:val="28"/>
          <w:szCs w:val="28"/>
          <w:lang w:eastAsia="en-US"/>
        </w:rPr>
        <w:t xml:space="preserve">, площадью </w:t>
      </w:r>
      <w:r w:rsidR="0057739A" w:rsidRPr="007B22AF">
        <w:rPr>
          <w:rFonts w:eastAsia="Calibri"/>
          <w:sz w:val="28"/>
          <w:szCs w:val="28"/>
          <w:lang w:eastAsia="en-US"/>
        </w:rPr>
        <w:t>7</w:t>
      </w:r>
      <w:r w:rsidR="00757C44" w:rsidRPr="007B22AF">
        <w:rPr>
          <w:rFonts w:eastAsia="Calibri"/>
          <w:sz w:val="28"/>
          <w:szCs w:val="28"/>
          <w:lang w:eastAsia="en-US"/>
        </w:rPr>
        <w:t>,</w:t>
      </w:r>
      <w:r w:rsidR="0036665F" w:rsidRPr="007B22AF">
        <w:rPr>
          <w:rFonts w:eastAsia="Calibri"/>
          <w:sz w:val="28"/>
          <w:szCs w:val="28"/>
          <w:lang w:eastAsia="en-US"/>
        </w:rPr>
        <w:t>4</w:t>
      </w:r>
      <w:r w:rsidR="00757C44" w:rsidRPr="007B22AF">
        <w:rPr>
          <w:rFonts w:eastAsia="Calibri"/>
          <w:sz w:val="28"/>
          <w:szCs w:val="28"/>
          <w:lang w:eastAsia="en-US"/>
        </w:rPr>
        <w:t xml:space="preserve"> </w:t>
      </w:r>
      <w:proofErr w:type="spellStart"/>
      <w:r w:rsidR="00757C44" w:rsidRPr="007B22AF">
        <w:rPr>
          <w:rFonts w:eastAsia="Calibri"/>
          <w:sz w:val="28"/>
          <w:szCs w:val="28"/>
          <w:lang w:eastAsia="en-US"/>
        </w:rPr>
        <w:t>кв.м</w:t>
      </w:r>
      <w:proofErr w:type="spellEnd"/>
      <w:r w:rsidR="00757C44" w:rsidRPr="007B22AF">
        <w:rPr>
          <w:rFonts w:eastAsia="Calibri"/>
          <w:sz w:val="28"/>
          <w:szCs w:val="28"/>
          <w:lang w:eastAsia="en-US"/>
        </w:rPr>
        <w:t xml:space="preserve">., с кадастровым номером </w:t>
      </w:r>
      <w:r w:rsidR="0057739A" w:rsidRPr="007B22AF">
        <w:rPr>
          <w:rFonts w:eastAsia="Calibri"/>
          <w:sz w:val="28"/>
          <w:szCs w:val="28"/>
          <w:lang w:eastAsia="en-US"/>
        </w:rPr>
        <w:t>61:28:0090301:1</w:t>
      </w:r>
      <w:r w:rsidR="0036665F" w:rsidRPr="007B22AF">
        <w:rPr>
          <w:rFonts w:eastAsia="Calibri"/>
          <w:sz w:val="28"/>
          <w:szCs w:val="28"/>
          <w:lang w:eastAsia="en-US"/>
        </w:rPr>
        <w:t>64</w:t>
      </w:r>
      <w:r w:rsidR="0057739A" w:rsidRPr="007B22AF">
        <w:rPr>
          <w:rFonts w:eastAsia="Calibri"/>
          <w:sz w:val="28"/>
          <w:szCs w:val="28"/>
          <w:lang w:eastAsia="en-US"/>
        </w:rPr>
        <w:t xml:space="preserve"> </w:t>
      </w:r>
      <w:r w:rsidR="00757C44" w:rsidRPr="007B22AF">
        <w:rPr>
          <w:rFonts w:eastAsia="Calibri"/>
          <w:sz w:val="28"/>
          <w:szCs w:val="28"/>
          <w:lang w:eastAsia="en-US"/>
        </w:rPr>
        <w:t>расположенно</w:t>
      </w:r>
      <w:r w:rsidR="00761B88" w:rsidRPr="007B22AF">
        <w:rPr>
          <w:rFonts w:eastAsia="Calibri"/>
          <w:sz w:val="28"/>
          <w:szCs w:val="28"/>
          <w:lang w:eastAsia="en-US"/>
        </w:rPr>
        <w:t>й</w:t>
      </w:r>
      <w:r w:rsidR="00757C44" w:rsidRPr="007B22AF">
        <w:rPr>
          <w:rFonts w:eastAsia="Calibri"/>
          <w:sz w:val="28"/>
          <w:szCs w:val="28"/>
          <w:lang w:eastAsia="en-US"/>
        </w:rPr>
        <w:t xml:space="preserve"> по адресу: Ростовска</w:t>
      </w:r>
      <w:r w:rsidR="00B62B17" w:rsidRPr="007B22AF">
        <w:rPr>
          <w:rFonts w:eastAsia="Calibri"/>
          <w:sz w:val="28"/>
          <w:szCs w:val="28"/>
          <w:lang w:eastAsia="en-US"/>
        </w:rPr>
        <w:t xml:space="preserve">я область, Октябрьский район, </w:t>
      </w:r>
      <w:r w:rsidR="00757C44" w:rsidRPr="007B22AF">
        <w:rPr>
          <w:rFonts w:eastAsia="Calibri"/>
          <w:sz w:val="28"/>
          <w:szCs w:val="28"/>
          <w:lang w:eastAsia="en-US"/>
        </w:rPr>
        <w:t xml:space="preserve">п. </w:t>
      </w:r>
      <w:r w:rsidR="00B62B17" w:rsidRPr="007B22AF">
        <w:rPr>
          <w:rFonts w:eastAsia="Calibri"/>
          <w:sz w:val="28"/>
          <w:szCs w:val="28"/>
          <w:lang w:eastAsia="en-US"/>
        </w:rPr>
        <w:t>Малая Сопка</w:t>
      </w:r>
      <w:r w:rsidR="00757C44" w:rsidRPr="007B22AF">
        <w:rPr>
          <w:rFonts w:eastAsia="Calibri"/>
          <w:sz w:val="28"/>
          <w:szCs w:val="28"/>
          <w:lang w:eastAsia="en-US"/>
        </w:rPr>
        <w:t xml:space="preserve">, </w:t>
      </w:r>
      <w:r w:rsidR="00B62B17" w:rsidRPr="007B22AF">
        <w:rPr>
          <w:rFonts w:eastAsia="Calibri"/>
          <w:sz w:val="28"/>
          <w:szCs w:val="28"/>
          <w:lang w:eastAsia="en-US"/>
        </w:rPr>
        <w:t>ул</w:t>
      </w:r>
      <w:r w:rsidR="00757C44" w:rsidRPr="007B22AF">
        <w:rPr>
          <w:rFonts w:eastAsia="Calibri"/>
          <w:sz w:val="28"/>
          <w:szCs w:val="28"/>
          <w:lang w:eastAsia="en-US"/>
        </w:rPr>
        <w:t>.</w:t>
      </w:r>
      <w:r w:rsidR="00B62B17" w:rsidRPr="007B22AF">
        <w:rPr>
          <w:rFonts w:eastAsia="Calibri"/>
          <w:sz w:val="28"/>
          <w:szCs w:val="28"/>
          <w:lang w:eastAsia="en-US"/>
        </w:rPr>
        <w:t xml:space="preserve"> </w:t>
      </w:r>
      <w:r w:rsidR="0057739A" w:rsidRPr="007B22AF">
        <w:rPr>
          <w:rFonts w:eastAsia="Calibri"/>
          <w:sz w:val="28"/>
          <w:szCs w:val="28"/>
          <w:lang w:eastAsia="en-US"/>
        </w:rPr>
        <w:t>Молодежная,</w:t>
      </w:r>
      <w:r w:rsidR="00757C44" w:rsidRPr="007B22AF">
        <w:rPr>
          <w:rFonts w:eastAsia="Calibri"/>
          <w:sz w:val="28"/>
          <w:szCs w:val="28"/>
          <w:lang w:eastAsia="en-US"/>
        </w:rPr>
        <w:t xml:space="preserve"> д.</w:t>
      </w:r>
      <w:r w:rsidR="0057739A" w:rsidRPr="007B22AF">
        <w:rPr>
          <w:rFonts w:eastAsia="Calibri"/>
          <w:sz w:val="28"/>
          <w:szCs w:val="28"/>
          <w:lang w:eastAsia="en-US"/>
        </w:rPr>
        <w:t>4</w:t>
      </w:r>
      <w:r w:rsidR="00757C44" w:rsidRPr="007B22AF">
        <w:rPr>
          <w:rFonts w:eastAsia="Calibri"/>
          <w:sz w:val="28"/>
          <w:szCs w:val="28"/>
          <w:lang w:eastAsia="en-US"/>
        </w:rPr>
        <w:t xml:space="preserve">, в качестве лица являющимся правообладателем выявить: </w:t>
      </w:r>
    </w:p>
    <w:p w:rsidR="0057739A" w:rsidRPr="007B22AF" w:rsidRDefault="004C60FA" w:rsidP="007B22AF">
      <w:pPr>
        <w:widowControl/>
        <w:autoSpaceDE/>
        <w:adjustRightInd/>
        <w:ind w:left="709" w:firstLine="720"/>
        <w:jc w:val="both"/>
        <w:rPr>
          <w:sz w:val="28"/>
          <w:szCs w:val="28"/>
        </w:rPr>
      </w:pPr>
      <w:r w:rsidRPr="007B22AF">
        <w:rPr>
          <w:rFonts w:eastAsia="Calibri"/>
          <w:sz w:val="28"/>
          <w:szCs w:val="28"/>
          <w:lang w:eastAsia="en-US"/>
        </w:rPr>
        <w:t xml:space="preserve">- </w:t>
      </w:r>
      <w:r w:rsidR="0057739A" w:rsidRPr="007B22AF">
        <w:rPr>
          <w:b/>
          <w:sz w:val="28"/>
          <w:szCs w:val="28"/>
        </w:rPr>
        <w:t>Дорошенко Вячеслава Алексеевича</w:t>
      </w:r>
      <w:r w:rsidR="0057739A" w:rsidRPr="007B22AF">
        <w:rPr>
          <w:sz w:val="28"/>
          <w:szCs w:val="28"/>
        </w:rPr>
        <w:t xml:space="preserve">, 09.11.1966, место рождения: Ростовская обл., Матвеево-Курганский район, х. Зайцево, РОССИЯ, СНИЛС 036-753-284 70, паспорт гражданина Российской Федерации серия 60 12 №086572, выдан 30.11.2011, Отделением в пос. Каменоломни Межрайонного отдела УФМС России по Ростовской области </w:t>
      </w:r>
      <w:proofErr w:type="gramStart"/>
      <w:r w:rsidR="0057739A" w:rsidRPr="007B22AF">
        <w:rPr>
          <w:sz w:val="28"/>
          <w:szCs w:val="28"/>
        </w:rPr>
        <w:t>в гор</w:t>
      </w:r>
      <w:proofErr w:type="gramEnd"/>
      <w:r w:rsidR="0057739A" w:rsidRPr="007B22AF">
        <w:rPr>
          <w:sz w:val="28"/>
          <w:szCs w:val="28"/>
        </w:rPr>
        <w:t xml:space="preserve">. Аксае, зарегистрированного по адресу: Россия, </w:t>
      </w:r>
      <w:r w:rsidR="0057739A" w:rsidRPr="007B22AF">
        <w:rPr>
          <w:sz w:val="28"/>
          <w:szCs w:val="28"/>
        </w:rPr>
        <w:lastRenderedPageBreak/>
        <w:t xml:space="preserve">Ростовская область, район Октябрьский, п. Малая Сопка, ул. Молодежная, д. 4, кв. 2 </w:t>
      </w:r>
    </w:p>
    <w:p w:rsidR="0057739A" w:rsidRPr="007B22AF" w:rsidRDefault="00885CB1"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2.</w:t>
      </w:r>
      <w:r w:rsidR="00857721" w:rsidRPr="007B22AF">
        <w:rPr>
          <w:rFonts w:eastAsia="Calibri"/>
          <w:sz w:val="28"/>
          <w:szCs w:val="28"/>
          <w:lang w:eastAsia="en-US"/>
        </w:rPr>
        <w:t xml:space="preserve">  </w:t>
      </w:r>
      <w:r w:rsidR="00757C44" w:rsidRPr="007B22AF">
        <w:rPr>
          <w:rFonts w:eastAsia="Calibri"/>
          <w:sz w:val="28"/>
          <w:szCs w:val="28"/>
          <w:lang w:eastAsia="en-US"/>
        </w:rPr>
        <w:t xml:space="preserve">Право </w:t>
      </w:r>
      <w:r w:rsidR="00857721" w:rsidRPr="007B22AF">
        <w:rPr>
          <w:rFonts w:eastAsia="Calibri"/>
          <w:sz w:val="28"/>
          <w:szCs w:val="28"/>
          <w:lang w:eastAsia="en-US"/>
        </w:rPr>
        <w:t xml:space="preserve">собственности </w:t>
      </w:r>
      <w:r w:rsidR="0057739A" w:rsidRPr="007B22AF">
        <w:rPr>
          <w:rFonts w:eastAsia="Calibri"/>
          <w:sz w:val="28"/>
          <w:szCs w:val="28"/>
          <w:lang w:eastAsia="en-US"/>
        </w:rPr>
        <w:t>Дорошенко Вячеслава Алексеевича</w:t>
      </w:r>
      <w:r w:rsidR="00857721" w:rsidRPr="007B22AF">
        <w:rPr>
          <w:rFonts w:eastAsia="Calibri"/>
          <w:sz w:val="28"/>
          <w:szCs w:val="28"/>
          <w:lang w:eastAsia="en-US"/>
        </w:rPr>
        <w:t xml:space="preserve"> </w:t>
      </w:r>
      <w:r w:rsidR="00757C44" w:rsidRPr="007B22AF">
        <w:rPr>
          <w:rFonts w:eastAsia="Calibri"/>
          <w:sz w:val="28"/>
          <w:szCs w:val="28"/>
          <w:lang w:eastAsia="en-US"/>
        </w:rPr>
        <w:t xml:space="preserve">на </w:t>
      </w:r>
      <w:r w:rsidR="0036665F" w:rsidRPr="007B22AF">
        <w:rPr>
          <w:rFonts w:eastAsia="Calibri"/>
          <w:sz w:val="28"/>
          <w:szCs w:val="28"/>
          <w:lang w:eastAsia="en-US"/>
        </w:rPr>
        <w:t xml:space="preserve">летнюю кухню </w:t>
      </w:r>
      <w:r w:rsidR="00757C44" w:rsidRPr="007B22AF">
        <w:rPr>
          <w:rFonts w:eastAsia="Calibri"/>
          <w:sz w:val="28"/>
          <w:szCs w:val="28"/>
          <w:lang w:eastAsia="en-US"/>
        </w:rPr>
        <w:t>подтверждается право</w:t>
      </w:r>
      <w:r w:rsidR="0057739A" w:rsidRPr="007B22AF">
        <w:rPr>
          <w:rFonts w:eastAsia="Calibri"/>
          <w:sz w:val="28"/>
          <w:szCs w:val="28"/>
          <w:lang w:eastAsia="en-US"/>
        </w:rPr>
        <w:t>м</w:t>
      </w:r>
      <w:r w:rsidR="00757C44" w:rsidRPr="007B22AF">
        <w:rPr>
          <w:rFonts w:eastAsia="Calibri"/>
          <w:sz w:val="28"/>
          <w:szCs w:val="28"/>
          <w:lang w:eastAsia="en-US"/>
        </w:rPr>
        <w:t xml:space="preserve"> собственности на</w:t>
      </w:r>
      <w:r w:rsidR="00AC24A4" w:rsidRPr="007B22AF">
        <w:rPr>
          <w:rFonts w:eastAsia="Calibri"/>
          <w:sz w:val="28"/>
          <w:szCs w:val="28"/>
          <w:lang w:eastAsia="en-US"/>
        </w:rPr>
        <w:t xml:space="preserve"> </w:t>
      </w:r>
      <w:r w:rsidR="00757C44" w:rsidRPr="007B22AF">
        <w:rPr>
          <w:rFonts w:eastAsia="Calibri"/>
          <w:sz w:val="28"/>
          <w:szCs w:val="28"/>
          <w:lang w:eastAsia="en-US"/>
        </w:rPr>
        <w:t>жило</w:t>
      </w:r>
      <w:r w:rsidR="003A38A3" w:rsidRPr="007B22AF">
        <w:rPr>
          <w:rFonts w:eastAsia="Calibri"/>
          <w:sz w:val="28"/>
          <w:szCs w:val="28"/>
          <w:lang w:eastAsia="en-US"/>
        </w:rPr>
        <w:t>й</w:t>
      </w:r>
      <w:r w:rsidR="0036665F" w:rsidRPr="007B22AF">
        <w:rPr>
          <w:rFonts w:eastAsia="Calibri"/>
          <w:sz w:val="28"/>
          <w:szCs w:val="28"/>
          <w:lang w:eastAsia="en-US"/>
        </w:rPr>
        <w:t xml:space="preserve"> дом с КН </w:t>
      </w:r>
      <w:r w:rsidR="00757C44" w:rsidRPr="007B22AF">
        <w:rPr>
          <w:rFonts w:eastAsia="Calibri"/>
          <w:sz w:val="28"/>
          <w:szCs w:val="28"/>
          <w:lang w:eastAsia="en-US"/>
        </w:rPr>
        <w:t>61:28:00</w:t>
      </w:r>
      <w:r w:rsidR="0057739A" w:rsidRPr="007B22AF">
        <w:rPr>
          <w:rFonts w:eastAsia="Calibri"/>
          <w:sz w:val="28"/>
          <w:szCs w:val="28"/>
          <w:lang w:eastAsia="en-US"/>
        </w:rPr>
        <w:t>9</w:t>
      </w:r>
      <w:r w:rsidR="00757C44" w:rsidRPr="007B22AF">
        <w:rPr>
          <w:rFonts w:eastAsia="Calibri"/>
          <w:sz w:val="28"/>
          <w:szCs w:val="28"/>
          <w:lang w:eastAsia="en-US"/>
        </w:rPr>
        <w:t>0</w:t>
      </w:r>
      <w:r w:rsidR="0057739A" w:rsidRPr="007B22AF">
        <w:rPr>
          <w:rFonts w:eastAsia="Calibri"/>
          <w:sz w:val="28"/>
          <w:szCs w:val="28"/>
          <w:lang w:eastAsia="en-US"/>
        </w:rPr>
        <w:t>3</w:t>
      </w:r>
      <w:r w:rsidR="00757C44" w:rsidRPr="007B22AF">
        <w:rPr>
          <w:rFonts w:eastAsia="Calibri"/>
          <w:sz w:val="28"/>
          <w:szCs w:val="28"/>
          <w:lang w:eastAsia="en-US"/>
        </w:rPr>
        <w:t>0</w:t>
      </w:r>
      <w:r w:rsidR="0057739A" w:rsidRPr="007B22AF">
        <w:rPr>
          <w:rFonts w:eastAsia="Calibri"/>
          <w:sz w:val="28"/>
          <w:szCs w:val="28"/>
          <w:lang w:eastAsia="en-US"/>
        </w:rPr>
        <w:t>1</w:t>
      </w:r>
      <w:r w:rsidR="00757C44" w:rsidRPr="007B22AF">
        <w:rPr>
          <w:rFonts w:eastAsia="Calibri"/>
          <w:sz w:val="28"/>
          <w:szCs w:val="28"/>
          <w:lang w:eastAsia="en-US"/>
        </w:rPr>
        <w:t>:</w:t>
      </w:r>
      <w:r w:rsidR="0057739A" w:rsidRPr="007B22AF">
        <w:rPr>
          <w:rFonts w:eastAsia="Calibri"/>
          <w:sz w:val="28"/>
          <w:szCs w:val="28"/>
          <w:lang w:eastAsia="en-US"/>
        </w:rPr>
        <w:t>165</w:t>
      </w:r>
      <w:r w:rsidR="00757C44" w:rsidRPr="007B22AF">
        <w:rPr>
          <w:rFonts w:eastAsia="Calibri"/>
          <w:sz w:val="28"/>
          <w:szCs w:val="28"/>
          <w:lang w:eastAsia="en-US"/>
        </w:rPr>
        <w:t>, зарегистрирова</w:t>
      </w:r>
      <w:r w:rsidR="00AC24A4" w:rsidRPr="007B22AF">
        <w:rPr>
          <w:rFonts w:eastAsia="Calibri"/>
          <w:sz w:val="28"/>
          <w:szCs w:val="28"/>
          <w:lang w:eastAsia="en-US"/>
        </w:rPr>
        <w:t>н</w:t>
      </w:r>
      <w:r w:rsidR="00757C44" w:rsidRPr="007B22AF">
        <w:rPr>
          <w:rFonts w:eastAsia="Calibri"/>
          <w:sz w:val="28"/>
          <w:szCs w:val="28"/>
          <w:lang w:eastAsia="en-US"/>
        </w:rPr>
        <w:t>но</w:t>
      </w:r>
      <w:r w:rsidR="00AC24A4" w:rsidRPr="007B22AF">
        <w:rPr>
          <w:rFonts w:eastAsia="Calibri"/>
          <w:sz w:val="28"/>
          <w:szCs w:val="28"/>
          <w:lang w:eastAsia="en-US"/>
        </w:rPr>
        <w:t>го</w:t>
      </w:r>
      <w:r w:rsidR="00757C44" w:rsidRPr="007B22AF">
        <w:rPr>
          <w:rFonts w:eastAsia="Calibri"/>
          <w:sz w:val="28"/>
          <w:szCs w:val="28"/>
          <w:lang w:eastAsia="en-US"/>
        </w:rPr>
        <w:t xml:space="preserve"> </w:t>
      </w:r>
      <w:r w:rsidR="0036665F" w:rsidRPr="007B22AF">
        <w:rPr>
          <w:rFonts w:eastAsia="Calibri"/>
          <w:sz w:val="28"/>
          <w:szCs w:val="28"/>
          <w:lang w:eastAsia="en-US"/>
        </w:rPr>
        <w:t xml:space="preserve">22.06.2022 </w:t>
      </w:r>
      <w:r w:rsidR="0057739A" w:rsidRPr="007B22AF">
        <w:rPr>
          <w:rFonts w:eastAsia="Calibri"/>
          <w:sz w:val="28"/>
          <w:szCs w:val="28"/>
          <w:lang w:eastAsia="en-US"/>
        </w:rPr>
        <w:t>№61:28:0090301:165-61/034/2020-3</w:t>
      </w:r>
    </w:p>
    <w:p w:rsidR="00E8000F" w:rsidRPr="007B22AF" w:rsidRDefault="00977308"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3</w:t>
      </w:r>
      <w:r w:rsidR="00142010" w:rsidRPr="007B22AF">
        <w:rPr>
          <w:rFonts w:eastAsia="Calibri"/>
          <w:sz w:val="28"/>
          <w:szCs w:val="28"/>
          <w:lang w:eastAsia="en-US"/>
        </w:rPr>
        <w:t xml:space="preserve">. </w:t>
      </w:r>
      <w:r w:rsidR="00E8000F" w:rsidRPr="007B22AF">
        <w:rPr>
          <w:rFonts w:eastAsia="Calibri"/>
          <w:sz w:val="28"/>
          <w:szCs w:val="28"/>
          <w:lang w:eastAsia="en-US"/>
        </w:rPr>
        <w:t>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142010" w:rsidRPr="007B22AF" w:rsidRDefault="00977308"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4</w:t>
      </w:r>
      <w:r w:rsidR="00142010" w:rsidRPr="007B22AF">
        <w:rPr>
          <w:rFonts w:eastAsia="Calibri"/>
          <w:sz w:val="28"/>
          <w:szCs w:val="28"/>
          <w:lang w:eastAsia="en-US"/>
        </w:rPr>
        <w:t xml:space="preserve">. Настоящее постановление вступает в силу со дня </w:t>
      </w:r>
      <w:r w:rsidR="004B26C5" w:rsidRPr="007B22AF">
        <w:rPr>
          <w:rFonts w:eastAsia="Calibri"/>
          <w:sz w:val="28"/>
          <w:szCs w:val="28"/>
          <w:lang w:eastAsia="en-US"/>
        </w:rPr>
        <w:t>подписания</w:t>
      </w:r>
      <w:r w:rsidR="00142010" w:rsidRPr="007B22AF">
        <w:rPr>
          <w:rFonts w:eastAsia="Calibri"/>
          <w:sz w:val="28"/>
          <w:szCs w:val="28"/>
          <w:lang w:eastAsia="en-US"/>
        </w:rPr>
        <w:t xml:space="preserve"> и подлежит размещению в информационно-телекоммуникационной сети «Интернет» на официальном сайте Администрации </w:t>
      </w:r>
      <w:r w:rsidRPr="007B22AF">
        <w:rPr>
          <w:rFonts w:eastAsia="Calibri"/>
          <w:sz w:val="28"/>
          <w:szCs w:val="28"/>
          <w:lang w:eastAsia="en-US"/>
        </w:rPr>
        <w:t xml:space="preserve">Коммунарского сельского поселения </w:t>
      </w:r>
      <w:r w:rsidR="00142010" w:rsidRPr="007B22AF">
        <w:rPr>
          <w:rFonts w:eastAsia="Calibri"/>
          <w:sz w:val="28"/>
          <w:szCs w:val="28"/>
          <w:lang w:eastAsia="en-US"/>
        </w:rPr>
        <w:t>Октябрьского района</w:t>
      </w:r>
      <w:r w:rsidRPr="007B22AF">
        <w:rPr>
          <w:rFonts w:eastAsia="Calibri"/>
          <w:sz w:val="28"/>
          <w:szCs w:val="28"/>
          <w:lang w:eastAsia="en-US"/>
        </w:rPr>
        <w:t xml:space="preserve"> Ростовской области.</w:t>
      </w:r>
    </w:p>
    <w:p w:rsidR="00E8000F" w:rsidRPr="007B22AF" w:rsidRDefault="00977308" w:rsidP="007B22AF">
      <w:pPr>
        <w:widowControl/>
        <w:autoSpaceDE/>
        <w:adjustRightInd/>
        <w:ind w:left="709" w:firstLine="720"/>
        <w:jc w:val="both"/>
        <w:rPr>
          <w:rFonts w:eastAsia="Calibri"/>
          <w:sz w:val="28"/>
          <w:szCs w:val="28"/>
          <w:lang w:eastAsia="en-US"/>
        </w:rPr>
      </w:pPr>
      <w:r w:rsidRPr="007B22AF">
        <w:rPr>
          <w:rFonts w:eastAsia="Calibri"/>
          <w:sz w:val="28"/>
          <w:szCs w:val="28"/>
          <w:lang w:eastAsia="en-US"/>
        </w:rPr>
        <w:t>5</w:t>
      </w:r>
      <w:r w:rsidR="00E8000F" w:rsidRPr="007B22AF">
        <w:rPr>
          <w:rFonts w:eastAsia="Calibri"/>
          <w:sz w:val="28"/>
          <w:szCs w:val="28"/>
          <w:lang w:eastAsia="en-US"/>
        </w:rPr>
        <w:t>. Контроль по исполнению настоящего постановления возложить на   заместителя главы Администрации Точеного А.Ю.</w:t>
      </w:r>
    </w:p>
    <w:p w:rsidR="00E8000F" w:rsidRPr="007B22AF" w:rsidRDefault="00E8000F" w:rsidP="007B22AF">
      <w:pPr>
        <w:widowControl/>
        <w:autoSpaceDE/>
        <w:adjustRightInd/>
        <w:ind w:left="709" w:firstLine="720"/>
        <w:jc w:val="both"/>
        <w:rPr>
          <w:rFonts w:eastAsia="Calibri"/>
          <w:sz w:val="28"/>
          <w:szCs w:val="28"/>
          <w:lang w:eastAsia="en-US"/>
        </w:rPr>
      </w:pPr>
    </w:p>
    <w:p w:rsidR="00FE37A0" w:rsidRPr="007B22AF" w:rsidRDefault="00FE37A0" w:rsidP="007B22AF">
      <w:pPr>
        <w:widowControl/>
        <w:autoSpaceDE/>
        <w:adjustRightInd/>
        <w:jc w:val="both"/>
        <w:rPr>
          <w:rFonts w:eastAsia="Calibri"/>
          <w:sz w:val="28"/>
          <w:szCs w:val="28"/>
          <w:lang w:eastAsia="en-US"/>
        </w:rPr>
      </w:pPr>
      <w:r w:rsidRPr="007B22AF">
        <w:rPr>
          <w:rFonts w:eastAsia="Calibri"/>
          <w:sz w:val="28"/>
          <w:szCs w:val="28"/>
          <w:lang w:eastAsia="en-US"/>
        </w:rPr>
        <w:t xml:space="preserve">           Глава Администрации </w:t>
      </w:r>
    </w:p>
    <w:p w:rsidR="00FE37A0" w:rsidRPr="007B22AF" w:rsidRDefault="00FE37A0" w:rsidP="007B22AF">
      <w:pPr>
        <w:widowControl/>
        <w:autoSpaceDE/>
        <w:adjustRightInd/>
        <w:jc w:val="both"/>
        <w:rPr>
          <w:rFonts w:eastAsia="Calibri"/>
          <w:sz w:val="28"/>
          <w:szCs w:val="28"/>
          <w:lang w:eastAsia="en-US"/>
        </w:rPr>
      </w:pPr>
      <w:r w:rsidRPr="007B22AF">
        <w:rPr>
          <w:rFonts w:eastAsia="Calibri"/>
          <w:sz w:val="28"/>
          <w:szCs w:val="28"/>
          <w:lang w:eastAsia="en-US"/>
        </w:rPr>
        <w:t xml:space="preserve">           Коммунарского сельского поселения                               О.В. Безрукавая</w:t>
      </w:r>
    </w:p>
    <w:p w:rsidR="00FE37A0" w:rsidRDefault="00FE37A0" w:rsidP="00FE37A0">
      <w:pPr>
        <w:widowControl/>
        <w:autoSpaceDE/>
        <w:adjustRightInd/>
        <w:rPr>
          <w:rFonts w:eastAsia="Calibri"/>
          <w:sz w:val="24"/>
          <w:szCs w:val="24"/>
          <w:lang w:eastAsia="en-US"/>
        </w:rPr>
      </w:pP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r>
      <w:r>
        <w:rPr>
          <w:rFonts w:eastAsia="Calibri"/>
          <w:sz w:val="24"/>
          <w:szCs w:val="24"/>
          <w:lang w:eastAsia="en-US"/>
        </w:rPr>
        <w:tab/>
        <w:t xml:space="preserve">              </w:t>
      </w:r>
      <w:r>
        <w:rPr>
          <w:rFonts w:eastAsia="Calibri"/>
          <w:sz w:val="24"/>
          <w:szCs w:val="24"/>
          <w:lang w:eastAsia="en-US"/>
        </w:rPr>
        <w:tab/>
      </w:r>
    </w:p>
    <w:p w:rsidR="00E8000F" w:rsidRDefault="00E8000F" w:rsidP="00885CB1">
      <w:pPr>
        <w:widowControl/>
        <w:autoSpaceDE/>
        <w:adjustRightInd/>
        <w:ind w:left="709" w:firstLine="720"/>
        <w:rPr>
          <w:rFonts w:eastAsia="Calibri"/>
          <w:sz w:val="24"/>
          <w:szCs w:val="24"/>
          <w:lang w:eastAsia="en-US"/>
        </w:rPr>
      </w:pPr>
    </w:p>
    <w:p w:rsidR="008A11BB" w:rsidRPr="008A11BB" w:rsidRDefault="008A11BB" w:rsidP="00885CB1">
      <w:pPr>
        <w:widowControl/>
        <w:autoSpaceDE/>
        <w:adjustRightInd/>
        <w:ind w:left="709"/>
        <w:rPr>
          <w:rFonts w:eastAsia="Calibri"/>
          <w:sz w:val="24"/>
          <w:szCs w:val="24"/>
          <w:lang w:eastAsia="en-US"/>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D77163" w:rsidRDefault="00D77163" w:rsidP="00D77163">
      <w:pPr>
        <w:widowControl/>
        <w:autoSpaceDE/>
        <w:autoSpaceDN/>
        <w:adjustRightInd/>
        <w:ind w:right="-1"/>
        <w:rPr>
          <w:sz w:val="28"/>
          <w:szCs w:val="28"/>
        </w:rPr>
      </w:pPr>
      <w:r>
        <w:rPr>
          <w:sz w:val="24"/>
          <w:szCs w:val="24"/>
        </w:rPr>
        <w:t xml:space="preserve">                                                                                                                 </w:t>
      </w:r>
      <w:r w:rsidRPr="00E717B5">
        <w:rPr>
          <w:sz w:val="28"/>
          <w:szCs w:val="28"/>
        </w:rPr>
        <w:t xml:space="preserve"> </w:t>
      </w: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26FDA" w:rsidRDefault="00D26FDA" w:rsidP="00D77163">
      <w:pPr>
        <w:widowControl/>
        <w:autoSpaceDE/>
        <w:autoSpaceDN/>
        <w:adjustRightInd/>
        <w:ind w:right="-1"/>
        <w:rPr>
          <w:sz w:val="28"/>
          <w:szCs w:val="28"/>
        </w:rPr>
      </w:pPr>
    </w:p>
    <w:p w:rsidR="00761B88" w:rsidRDefault="00761B88" w:rsidP="00D77163">
      <w:pPr>
        <w:widowControl/>
        <w:autoSpaceDE/>
        <w:autoSpaceDN/>
        <w:adjustRightInd/>
        <w:ind w:right="-1"/>
        <w:rPr>
          <w:sz w:val="28"/>
          <w:szCs w:val="28"/>
        </w:rPr>
      </w:pPr>
    </w:p>
    <w:p w:rsidR="00D77163" w:rsidRPr="00E717B5" w:rsidRDefault="00D77163" w:rsidP="00D77163">
      <w:pPr>
        <w:widowControl/>
        <w:autoSpaceDE/>
        <w:autoSpaceDN/>
        <w:adjustRightInd/>
        <w:ind w:right="-1"/>
        <w:jc w:val="right"/>
        <w:rPr>
          <w:sz w:val="24"/>
          <w:szCs w:val="24"/>
        </w:rPr>
      </w:pPr>
      <w:r w:rsidRPr="00E717B5">
        <w:rPr>
          <w:sz w:val="24"/>
          <w:szCs w:val="24"/>
        </w:rPr>
        <w:t xml:space="preserve">ПРИЛОЖЕНИЕ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от  </w:t>
      </w:r>
      <w:r w:rsidR="00761B88">
        <w:rPr>
          <w:sz w:val="24"/>
          <w:szCs w:val="24"/>
        </w:rPr>
        <w:t>11</w:t>
      </w:r>
      <w:r w:rsidRPr="00E717B5">
        <w:rPr>
          <w:sz w:val="24"/>
          <w:szCs w:val="24"/>
        </w:rPr>
        <w:t>.12.2024  № 1</w:t>
      </w:r>
      <w:r>
        <w:rPr>
          <w:sz w:val="24"/>
          <w:szCs w:val="24"/>
        </w:rPr>
        <w:t>6</w:t>
      </w:r>
      <w:r w:rsidR="00761B88">
        <w:rPr>
          <w:sz w:val="24"/>
          <w:szCs w:val="24"/>
        </w:rPr>
        <w:t>4</w:t>
      </w:r>
    </w:p>
    <w:p w:rsidR="00D77163" w:rsidRPr="00E717B5" w:rsidRDefault="00D77163" w:rsidP="00D77163">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D77163" w:rsidRPr="00E717B5" w:rsidRDefault="00D77163" w:rsidP="00D77163">
      <w:pPr>
        <w:widowControl/>
        <w:shd w:val="clear" w:color="auto" w:fill="FFFFFF"/>
        <w:autoSpaceDE/>
        <w:autoSpaceDN/>
        <w:adjustRightInd/>
        <w:ind w:left="709"/>
        <w:jc w:val="center"/>
        <w:rPr>
          <w:sz w:val="24"/>
          <w:szCs w:val="24"/>
        </w:rPr>
      </w:pPr>
      <w:r w:rsidRPr="00E717B5">
        <w:rPr>
          <w:sz w:val="24"/>
          <w:szCs w:val="24"/>
        </w:rPr>
        <w:t>здания, сооружения или объекта незавершенного строительства при</w:t>
      </w:r>
    </w:p>
    <w:p w:rsidR="00D77163" w:rsidRDefault="00D77163" w:rsidP="00761B88">
      <w:pPr>
        <w:widowControl/>
        <w:shd w:val="clear" w:color="auto" w:fill="FFFFFF"/>
        <w:autoSpaceDE/>
        <w:autoSpaceDN/>
        <w:adjustRightInd/>
        <w:ind w:left="709"/>
        <w:jc w:val="center"/>
        <w:rPr>
          <w:sz w:val="24"/>
          <w:szCs w:val="24"/>
        </w:rPr>
      </w:pPr>
      <w:r w:rsidRPr="00E717B5">
        <w:rPr>
          <w:sz w:val="24"/>
          <w:szCs w:val="24"/>
        </w:rPr>
        <w:t>выявлении правообладателей ранее учтенных объектов недвижимости</w:t>
      </w:r>
    </w:p>
    <w:p w:rsidR="00D77163" w:rsidRPr="00E717B5" w:rsidRDefault="00D77163" w:rsidP="00D77163">
      <w:pPr>
        <w:widowControl/>
        <w:shd w:val="clear" w:color="auto" w:fill="FFFFFF"/>
        <w:autoSpaceDE/>
        <w:autoSpaceDN/>
        <w:adjustRightInd/>
        <w:spacing w:after="183" w:line="193" w:lineRule="atLeast"/>
        <w:rPr>
          <w:sz w:val="24"/>
          <w:szCs w:val="24"/>
        </w:rPr>
      </w:pPr>
      <w:r>
        <w:rPr>
          <w:sz w:val="24"/>
          <w:szCs w:val="24"/>
        </w:rPr>
        <w:t xml:space="preserve">          </w:t>
      </w:r>
      <w:r w:rsidR="00761B88">
        <w:rPr>
          <w:sz w:val="24"/>
          <w:szCs w:val="24"/>
        </w:rPr>
        <w:t>10</w:t>
      </w:r>
      <w:r w:rsidRPr="00E717B5">
        <w:rPr>
          <w:sz w:val="24"/>
          <w:szCs w:val="24"/>
        </w:rPr>
        <w:t xml:space="preserve"> декабря 2024 г                                                                                                 №  22</w:t>
      </w:r>
      <w:r>
        <w:rPr>
          <w:sz w:val="24"/>
          <w:szCs w:val="24"/>
        </w:rPr>
        <w:t>7</w:t>
      </w:r>
      <w:r w:rsidRPr="00E717B5">
        <w:rPr>
          <w:sz w:val="24"/>
          <w:szCs w:val="24"/>
        </w:rPr>
        <w:t xml:space="preserve"> </w:t>
      </w:r>
    </w:p>
    <w:p w:rsidR="00D77163" w:rsidRPr="00E717B5" w:rsidRDefault="00D77163" w:rsidP="00D77163">
      <w:pPr>
        <w:widowControl/>
        <w:shd w:val="clear" w:color="auto" w:fill="FFFFFF"/>
        <w:autoSpaceDE/>
        <w:autoSpaceDN/>
        <w:adjustRightInd/>
        <w:spacing w:after="183" w:line="193" w:lineRule="atLeast"/>
        <w:rPr>
          <w:sz w:val="24"/>
          <w:szCs w:val="24"/>
        </w:rPr>
      </w:pPr>
      <w:r w:rsidRPr="00E717B5">
        <w:rPr>
          <w:sz w:val="24"/>
          <w:szCs w:val="24"/>
        </w:rPr>
        <w:t xml:space="preserve">            Настоящий акт составлен в результате проведенного </w:t>
      </w:r>
      <w:r w:rsidR="00761B88">
        <w:rPr>
          <w:b/>
          <w:sz w:val="24"/>
          <w:szCs w:val="24"/>
          <w:u w:val="single"/>
        </w:rPr>
        <w:t>10</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30 м</w:t>
      </w:r>
      <w:r w:rsidRPr="00E717B5">
        <w:rPr>
          <w:sz w:val="24"/>
          <w:szCs w:val="24"/>
        </w:rPr>
        <w:t xml:space="preserve">   осмотра объекта недвижимости (здания) – </w:t>
      </w:r>
      <w:r w:rsidR="00761B88">
        <w:rPr>
          <w:b/>
          <w:sz w:val="24"/>
          <w:szCs w:val="24"/>
          <w:u w:val="single"/>
        </w:rPr>
        <w:t>летней кухни</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61:28:0090</w:t>
      </w:r>
      <w:r>
        <w:rPr>
          <w:sz w:val="24"/>
          <w:szCs w:val="24"/>
        </w:rPr>
        <w:t>3</w:t>
      </w:r>
      <w:r w:rsidRPr="00E717B5">
        <w:rPr>
          <w:sz w:val="24"/>
          <w:szCs w:val="24"/>
        </w:rPr>
        <w:t>0</w:t>
      </w:r>
      <w:r>
        <w:rPr>
          <w:sz w:val="24"/>
          <w:szCs w:val="24"/>
        </w:rPr>
        <w:t>1</w:t>
      </w:r>
      <w:r w:rsidRPr="00E717B5">
        <w:rPr>
          <w:sz w:val="24"/>
          <w:szCs w:val="24"/>
        </w:rPr>
        <w:t>:</w:t>
      </w:r>
      <w:r>
        <w:rPr>
          <w:sz w:val="24"/>
          <w:szCs w:val="24"/>
        </w:rPr>
        <w:t>1</w:t>
      </w:r>
      <w:r w:rsidR="00761B88">
        <w:rPr>
          <w:sz w:val="24"/>
          <w:szCs w:val="24"/>
        </w:rPr>
        <w:t>64</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 xml:space="preserve">расположенного: </w:t>
      </w:r>
      <w:r w:rsidRPr="00E717B5">
        <w:rPr>
          <w:b/>
          <w:sz w:val="24"/>
          <w:szCs w:val="24"/>
          <w:u w:val="single"/>
        </w:rPr>
        <w:t xml:space="preserve">Ростовская область, Октябрьский район, п. </w:t>
      </w:r>
      <w:r>
        <w:rPr>
          <w:b/>
          <w:sz w:val="24"/>
          <w:szCs w:val="24"/>
          <w:u w:val="single"/>
        </w:rPr>
        <w:t>Малая Сопка</w:t>
      </w:r>
      <w:r w:rsidRPr="00E717B5">
        <w:rPr>
          <w:b/>
          <w:sz w:val="24"/>
          <w:szCs w:val="24"/>
          <w:u w:val="single"/>
        </w:rPr>
        <w:t xml:space="preserve">, ул. </w:t>
      </w:r>
      <w:r w:rsidR="00761B88">
        <w:rPr>
          <w:b/>
          <w:sz w:val="24"/>
          <w:szCs w:val="24"/>
          <w:u w:val="single"/>
        </w:rPr>
        <w:t>Молодежная,</w:t>
      </w:r>
      <w:r w:rsidRPr="00E717B5">
        <w:rPr>
          <w:b/>
          <w:sz w:val="24"/>
          <w:szCs w:val="24"/>
          <w:u w:val="single"/>
        </w:rPr>
        <w:t xml:space="preserve"> д. </w:t>
      </w:r>
      <w:r w:rsidR="00761B88">
        <w:rPr>
          <w:b/>
          <w:sz w:val="24"/>
          <w:szCs w:val="24"/>
          <w:u w:val="single"/>
        </w:rPr>
        <w:t>4</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sidR="00761B88">
        <w:rPr>
          <w:sz w:val="24"/>
          <w:szCs w:val="24"/>
        </w:rPr>
        <w:t>-</w:t>
      </w:r>
      <w:r w:rsidRPr="00E717B5">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Ростовская область, Октябрьский район, п. </w:t>
      </w:r>
      <w:r>
        <w:rPr>
          <w:b/>
          <w:sz w:val="24"/>
          <w:szCs w:val="24"/>
          <w:u w:val="single"/>
        </w:rPr>
        <w:t>Малая Сопка</w:t>
      </w:r>
      <w:r w:rsidRPr="00E717B5">
        <w:rPr>
          <w:b/>
          <w:sz w:val="24"/>
          <w:szCs w:val="24"/>
          <w:u w:val="single"/>
        </w:rPr>
        <w:t xml:space="preserve">, ул. </w:t>
      </w:r>
      <w:r w:rsidR="00761B88">
        <w:rPr>
          <w:b/>
          <w:sz w:val="24"/>
          <w:szCs w:val="24"/>
          <w:u w:val="single"/>
        </w:rPr>
        <w:t>Молодежная,</w:t>
      </w:r>
      <w:r w:rsidRPr="00E717B5">
        <w:rPr>
          <w:b/>
          <w:sz w:val="24"/>
          <w:szCs w:val="24"/>
          <w:u w:val="single"/>
        </w:rPr>
        <w:t xml:space="preserve"> д. </w:t>
      </w:r>
      <w:r w:rsidR="00761B88">
        <w:rPr>
          <w:b/>
          <w:sz w:val="24"/>
          <w:szCs w:val="24"/>
          <w:u w:val="single"/>
        </w:rPr>
        <w:t>4</w:t>
      </w:r>
      <w:r w:rsidRPr="00E717B5">
        <w:rPr>
          <w:sz w:val="24"/>
          <w:szCs w:val="24"/>
        </w:rPr>
        <w:t>, </w:t>
      </w:r>
      <w:r w:rsidRPr="00E717B5">
        <w:rPr>
          <w:i/>
          <w:sz w:val="16"/>
          <w:szCs w:val="16"/>
        </w:rPr>
        <w:t>указывается адрес или местоположение земельного участка</w:t>
      </w:r>
    </w:p>
    <w:p w:rsidR="00D77163" w:rsidRPr="00E717B5" w:rsidRDefault="00D77163" w:rsidP="00D77163">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D77163" w:rsidRPr="00E717B5" w:rsidRDefault="00D77163" w:rsidP="00D77163">
      <w:pPr>
        <w:widowControl/>
        <w:shd w:val="clear" w:color="auto" w:fill="FFFFFF"/>
        <w:autoSpaceDE/>
        <w:autoSpaceDN/>
        <w:adjustRightInd/>
        <w:spacing w:line="193" w:lineRule="atLeast"/>
        <w:rPr>
          <w:sz w:val="24"/>
          <w:szCs w:val="24"/>
        </w:rPr>
      </w:pPr>
      <w:r w:rsidRPr="00E717B5">
        <w:rPr>
          <w:sz w:val="24"/>
          <w:szCs w:val="24"/>
        </w:rPr>
        <w:t xml:space="preserve">в </w:t>
      </w:r>
      <w:proofErr w:type="gramStart"/>
      <w:r w:rsidRPr="00E717B5">
        <w:rPr>
          <w:sz w:val="24"/>
          <w:szCs w:val="24"/>
        </w:rPr>
        <w:t>составе :</w:t>
      </w:r>
      <w:proofErr w:type="gramEnd"/>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717B5">
        <w:rPr>
          <w:sz w:val="24"/>
          <w:szCs w:val="24"/>
        </w:rPr>
        <w:t xml:space="preserve">поселения;   </w:t>
      </w:r>
      <w:proofErr w:type="gramEnd"/>
      <w:r w:rsidRPr="00E717B5">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D77163" w:rsidRPr="00E717B5" w:rsidRDefault="00D77163" w:rsidP="00D77163">
      <w:pPr>
        <w:widowControl/>
        <w:shd w:val="clear" w:color="auto" w:fill="FFFFFF"/>
        <w:autoSpaceDE/>
        <w:autoSpaceDN/>
        <w:adjustRightInd/>
        <w:rPr>
          <w:sz w:val="24"/>
          <w:szCs w:val="24"/>
        </w:rPr>
      </w:pPr>
      <w:r w:rsidRPr="00E717B5">
        <w:rPr>
          <w:sz w:val="24"/>
          <w:szCs w:val="24"/>
          <w:u w:val="single"/>
        </w:rPr>
        <w:t>в присутствии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D77163" w:rsidRPr="00E717B5" w:rsidRDefault="00D77163" w:rsidP="00D77163">
      <w:pPr>
        <w:widowControl/>
        <w:shd w:val="clear" w:color="auto" w:fill="FFFFFF"/>
        <w:autoSpaceDE/>
        <w:autoSpaceDN/>
        <w:adjustRightInd/>
        <w:jc w:val="both"/>
        <w:rPr>
          <w:sz w:val="24"/>
          <w:szCs w:val="24"/>
        </w:rPr>
      </w:pPr>
      <w:proofErr w:type="gramStart"/>
      <w:r w:rsidRPr="00E717B5">
        <w:rPr>
          <w:sz w:val="24"/>
          <w:szCs w:val="24"/>
        </w:rPr>
        <w:lastRenderedPageBreak/>
        <w:t>При  осмотре</w:t>
      </w:r>
      <w:proofErr w:type="gramEnd"/>
      <w:r w:rsidRPr="00E717B5">
        <w:rPr>
          <w:sz w:val="24"/>
          <w:szCs w:val="24"/>
        </w:rPr>
        <w:t xml:space="preserve">   </w:t>
      </w:r>
      <w:r w:rsidRPr="00E717B5">
        <w:rPr>
          <w:b/>
          <w:sz w:val="24"/>
          <w:szCs w:val="24"/>
          <w:u w:val="single"/>
        </w:rPr>
        <w:t>осуществлена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D77163" w:rsidRPr="00E717B5" w:rsidRDefault="00D77163" w:rsidP="00D77163">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D77163" w:rsidRPr="00E717B5" w:rsidRDefault="00D77163" w:rsidP="00D77163">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D77163" w:rsidRPr="00E717B5" w:rsidRDefault="00D77163" w:rsidP="00D77163">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D77163" w:rsidRPr="00E717B5" w:rsidRDefault="00D77163" w:rsidP="00D77163">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D77163" w:rsidRPr="00E717B5" w:rsidRDefault="00D77163" w:rsidP="00D77163">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D77163" w:rsidRPr="00E717B5" w:rsidRDefault="00D77163" w:rsidP="00D77163">
      <w:pPr>
        <w:widowControl/>
        <w:autoSpaceDE/>
        <w:autoSpaceDN/>
        <w:adjustRightInd/>
        <w:rPr>
          <w:color w:val="000000"/>
          <w:sz w:val="24"/>
          <w:szCs w:val="24"/>
        </w:rPr>
      </w:pPr>
      <w:r w:rsidRPr="00E717B5">
        <w:rPr>
          <w:color w:val="000000"/>
          <w:sz w:val="24"/>
          <w:szCs w:val="24"/>
        </w:rPr>
        <w:t xml:space="preserve">                                                                 _______________                  Калитюк Ю.В.</w:t>
      </w:r>
    </w:p>
    <w:p w:rsidR="00D77163" w:rsidRPr="00F85C97" w:rsidRDefault="00D77163" w:rsidP="00D77163">
      <w:pPr>
        <w:widowControl/>
        <w:shd w:val="clear" w:color="auto" w:fill="FFFFFF"/>
        <w:autoSpaceDE/>
        <w:autoSpaceDN/>
        <w:adjustRightInd/>
        <w:spacing w:line="193" w:lineRule="atLeast"/>
        <w:ind w:left="709"/>
        <w:jc w:val="both"/>
        <w:rPr>
          <w:sz w:val="24"/>
          <w:szCs w:val="24"/>
        </w:rPr>
      </w:pPr>
      <w:r w:rsidRPr="00E717B5">
        <w:rPr>
          <w:sz w:val="24"/>
          <w:szCs w:val="24"/>
        </w:rPr>
        <w:t xml:space="preserve">                 </w:t>
      </w:r>
      <w:r>
        <w:rPr>
          <w:sz w:val="24"/>
          <w:szCs w:val="24"/>
        </w:rPr>
        <w:t xml:space="preserve">                               </w:t>
      </w:r>
    </w:p>
    <w:p w:rsidR="00D77163" w:rsidRPr="00E717B5" w:rsidRDefault="00D77163" w:rsidP="00D77163">
      <w:pPr>
        <w:widowControl/>
        <w:autoSpaceDE/>
        <w:autoSpaceDN/>
        <w:adjustRightInd/>
        <w:spacing w:line="276" w:lineRule="auto"/>
        <w:ind w:left="709" w:right="-1"/>
        <w:jc w:val="right"/>
        <w:rPr>
          <w:sz w:val="26"/>
          <w:szCs w:val="26"/>
        </w:rPr>
      </w:pP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 xml:space="preserve">ПРИЛОЖЕНИЕ </w:t>
      </w: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 xml:space="preserve">к акту осмотра здания, сооружения </w:t>
      </w: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или объекта незавершенного строительства</w:t>
      </w: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 xml:space="preserve"> при выявлении правообладателя ранее</w:t>
      </w: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 xml:space="preserve"> учтенных объектов недвижимости</w:t>
      </w:r>
    </w:p>
    <w:p w:rsidR="00D77163" w:rsidRPr="00E717B5" w:rsidRDefault="00D77163" w:rsidP="00D77163">
      <w:pPr>
        <w:widowControl/>
        <w:autoSpaceDE/>
        <w:autoSpaceDN/>
        <w:adjustRightInd/>
        <w:spacing w:line="276" w:lineRule="auto"/>
        <w:ind w:left="709" w:right="-1"/>
        <w:jc w:val="right"/>
        <w:rPr>
          <w:sz w:val="26"/>
          <w:szCs w:val="26"/>
        </w:rPr>
      </w:pPr>
      <w:r w:rsidRPr="00E717B5">
        <w:rPr>
          <w:sz w:val="26"/>
          <w:szCs w:val="26"/>
        </w:rPr>
        <w:t xml:space="preserve"> от </w:t>
      </w:r>
      <w:r w:rsidR="00761B88">
        <w:rPr>
          <w:sz w:val="26"/>
          <w:szCs w:val="26"/>
        </w:rPr>
        <w:t>10</w:t>
      </w:r>
      <w:r w:rsidRPr="00E717B5">
        <w:rPr>
          <w:sz w:val="26"/>
          <w:szCs w:val="26"/>
        </w:rPr>
        <w:t>.12.2024</w:t>
      </w:r>
    </w:p>
    <w:p w:rsidR="00D77163" w:rsidRPr="00E717B5" w:rsidRDefault="00D77163" w:rsidP="00D77163">
      <w:pPr>
        <w:widowControl/>
        <w:shd w:val="clear" w:color="auto" w:fill="FFFFFF"/>
        <w:autoSpaceDE/>
        <w:autoSpaceDN/>
        <w:adjustRightInd/>
        <w:ind w:left="709"/>
        <w:jc w:val="right"/>
        <w:rPr>
          <w:sz w:val="26"/>
          <w:szCs w:val="26"/>
        </w:rPr>
      </w:pPr>
    </w:p>
    <w:p w:rsidR="00D77163" w:rsidRPr="00E717B5" w:rsidRDefault="00D77163" w:rsidP="00D77163">
      <w:pPr>
        <w:widowControl/>
        <w:shd w:val="clear" w:color="auto" w:fill="FFFFFF"/>
        <w:tabs>
          <w:tab w:val="center" w:pos="4677"/>
          <w:tab w:val="left" w:pos="7260"/>
        </w:tabs>
        <w:autoSpaceDE/>
        <w:autoSpaceDN/>
        <w:adjustRightInd/>
        <w:ind w:left="709"/>
        <w:rPr>
          <w:sz w:val="26"/>
          <w:szCs w:val="26"/>
        </w:rPr>
      </w:pPr>
      <w:r w:rsidRPr="00E717B5">
        <w:rPr>
          <w:sz w:val="26"/>
          <w:szCs w:val="26"/>
        </w:rPr>
        <w:tab/>
      </w:r>
      <w:proofErr w:type="spellStart"/>
      <w:r w:rsidRPr="00E717B5">
        <w:rPr>
          <w:sz w:val="26"/>
          <w:szCs w:val="26"/>
        </w:rPr>
        <w:t>Фототаблица</w:t>
      </w:r>
      <w:proofErr w:type="spellEnd"/>
      <w:r w:rsidRPr="00E717B5">
        <w:rPr>
          <w:sz w:val="26"/>
          <w:szCs w:val="26"/>
        </w:rPr>
        <w:tab/>
      </w:r>
    </w:p>
    <w:p w:rsidR="00D77163" w:rsidRPr="00E717B5" w:rsidRDefault="00D77163" w:rsidP="00D77163">
      <w:pPr>
        <w:widowControl/>
        <w:autoSpaceDE/>
        <w:autoSpaceDN/>
        <w:adjustRightInd/>
        <w:spacing w:after="200" w:line="276" w:lineRule="auto"/>
        <w:ind w:left="709"/>
        <w:jc w:val="center"/>
        <w:rPr>
          <w:sz w:val="26"/>
          <w:szCs w:val="26"/>
        </w:rPr>
      </w:pPr>
      <w:r w:rsidRPr="00E717B5">
        <w:rPr>
          <w:sz w:val="26"/>
          <w:szCs w:val="26"/>
        </w:rPr>
        <w:t xml:space="preserve">(Ростовская область, Октябрьский район, п. </w:t>
      </w:r>
      <w:r>
        <w:rPr>
          <w:sz w:val="26"/>
          <w:szCs w:val="26"/>
        </w:rPr>
        <w:t xml:space="preserve">Малая </w:t>
      </w:r>
      <w:proofErr w:type="gramStart"/>
      <w:r>
        <w:rPr>
          <w:sz w:val="26"/>
          <w:szCs w:val="26"/>
        </w:rPr>
        <w:t>Сопка,</w:t>
      </w:r>
      <w:r w:rsidRPr="00E717B5">
        <w:rPr>
          <w:sz w:val="26"/>
          <w:szCs w:val="26"/>
        </w:rPr>
        <w:t xml:space="preserve"> </w:t>
      </w:r>
      <w:r>
        <w:rPr>
          <w:sz w:val="26"/>
          <w:szCs w:val="26"/>
        </w:rPr>
        <w:t xml:space="preserve">  </w:t>
      </w:r>
      <w:proofErr w:type="gramEnd"/>
      <w:r>
        <w:rPr>
          <w:sz w:val="26"/>
          <w:szCs w:val="26"/>
        </w:rPr>
        <w:t xml:space="preserve">                                      </w:t>
      </w:r>
      <w:r w:rsidRPr="00E717B5">
        <w:rPr>
          <w:sz w:val="26"/>
          <w:szCs w:val="26"/>
        </w:rPr>
        <w:t xml:space="preserve">ул. </w:t>
      </w:r>
      <w:r w:rsidR="00761B88">
        <w:rPr>
          <w:sz w:val="26"/>
          <w:szCs w:val="26"/>
        </w:rPr>
        <w:t>Молодежная</w:t>
      </w:r>
      <w:r w:rsidRPr="00E717B5">
        <w:rPr>
          <w:sz w:val="26"/>
          <w:szCs w:val="26"/>
        </w:rPr>
        <w:t xml:space="preserve">, </w:t>
      </w:r>
      <w:r>
        <w:rPr>
          <w:sz w:val="26"/>
          <w:szCs w:val="26"/>
        </w:rPr>
        <w:t xml:space="preserve"> </w:t>
      </w:r>
      <w:r w:rsidRPr="00E717B5">
        <w:rPr>
          <w:sz w:val="26"/>
          <w:szCs w:val="26"/>
        </w:rPr>
        <w:t xml:space="preserve">д. </w:t>
      </w:r>
      <w:r w:rsidR="00761B88">
        <w:rPr>
          <w:sz w:val="26"/>
          <w:szCs w:val="26"/>
        </w:rPr>
        <w:t>4</w:t>
      </w:r>
      <w:r w:rsidRPr="00E717B5">
        <w:rPr>
          <w:sz w:val="26"/>
          <w:szCs w:val="26"/>
        </w:rPr>
        <w:t>)</w:t>
      </w:r>
    </w:p>
    <w:p w:rsidR="004D7C51" w:rsidRDefault="00D26FDA" w:rsidP="00885CB1">
      <w:pPr>
        <w:ind w:right="-1"/>
        <w:rPr>
          <w:sz w:val="24"/>
          <w:szCs w:val="24"/>
        </w:rPr>
      </w:pPr>
      <w:r>
        <w:rPr>
          <w:noProof/>
          <w:sz w:val="24"/>
          <w:szCs w:val="24"/>
        </w:rPr>
        <w:lastRenderedPageBreak/>
        <w:drawing>
          <wp:inline distT="0" distB="0" distL="0" distR="0">
            <wp:extent cx="5936776" cy="5111086"/>
            <wp:effectExtent l="0" t="0" r="6985" b="0"/>
            <wp:docPr id="1" name="Рисунок 1" descr="C:\Users\1\Desktop\518\постановления\внесение сведений\Малая сопка\молод 4\image-11-12-24-08-5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518\постановления\внесение сведений\Малая сопка\молод 4\image-11-12-24-08-53-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5114227"/>
                    </a:xfrm>
                    <a:prstGeom prst="rect">
                      <a:avLst/>
                    </a:prstGeom>
                    <a:noFill/>
                    <a:ln>
                      <a:noFill/>
                    </a:ln>
                  </pic:spPr>
                </pic:pic>
              </a:graphicData>
            </a:graphic>
          </wp:inline>
        </w:drawing>
      </w: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D9"/>
    <w:rsid w:val="000276A8"/>
    <w:rsid w:val="000319EF"/>
    <w:rsid w:val="00053E0F"/>
    <w:rsid w:val="000A2268"/>
    <w:rsid w:val="000C687A"/>
    <w:rsid w:val="000C73A3"/>
    <w:rsid w:val="000D728A"/>
    <w:rsid w:val="00141D60"/>
    <w:rsid w:val="00142010"/>
    <w:rsid w:val="00143F4B"/>
    <w:rsid w:val="00160F4A"/>
    <w:rsid w:val="00173AEA"/>
    <w:rsid w:val="001A25C6"/>
    <w:rsid w:val="001B4D96"/>
    <w:rsid w:val="001F05DA"/>
    <w:rsid w:val="002163FA"/>
    <w:rsid w:val="00221561"/>
    <w:rsid w:val="00264159"/>
    <w:rsid w:val="0028379A"/>
    <w:rsid w:val="00290D50"/>
    <w:rsid w:val="002D0951"/>
    <w:rsid w:val="002F3375"/>
    <w:rsid w:val="002F3AAF"/>
    <w:rsid w:val="00351782"/>
    <w:rsid w:val="003605E9"/>
    <w:rsid w:val="0036665F"/>
    <w:rsid w:val="00380F53"/>
    <w:rsid w:val="003A38A3"/>
    <w:rsid w:val="003B0C8E"/>
    <w:rsid w:val="00413AEA"/>
    <w:rsid w:val="0043530B"/>
    <w:rsid w:val="00462C75"/>
    <w:rsid w:val="00495AE8"/>
    <w:rsid w:val="004A4309"/>
    <w:rsid w:val="004B26C5"/>
    <w:rsid w:val="004C60FA"/>
    <w:rsid w:val="004D7C51"/>
    <w:rsid w:val="00510C03"/>
    <w:rsid w:val="0057739A"/>
    <w:rsid w:val="005902D9"/>
    <w:rsid w:val="005B0929"/>
    <w:rsid w:val="005B643C"/>
    <w:rsid w:val="00643BAC"/>
    <w:rsid w:val="00655669"/>
    <w:rsid w:val="00681216"/>
    <w:rsid w:val="006C0E3E"/>
    <w:rsid w:val="00721C18"/>
    <w:rsid w:val="007334E6"/>
    <w:rsid w:val="00734E60"/>
    <w:rsid w:val="00757C44"/>
    <w:rsid w:val="00761B88"/>
    <w:rsid w:val="00763C45"/>
    <w:rsid w:val="0077524F"/>
    <w:rsid w:val="00796100"/>
    <w:rsid w:val="007B22AF"/>
    <w:rsid w:val="007B3201"/>
    <w:rsid w:val="007C3C4C"/>
    <w:rsid w:val="007C4FD4"/>
    <w:rsid w:val="007E393F"/>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D002E7"/>
    <w:rsid w:val="00D149A1"/>
    <w:rsid w:val="00D17D33"/>
    <w:rsid w:val="00D26FDA"/>
    <w:rsid w:val="00D30DC8"/>
    <w:rsid w:val="00D72452"/>
    <w:rsid w:val="00D77163"/>
    <w:rsid w:val="00DB4438"/>
    <w:rsid w:val="00DF034E"/>
    <w:rsid w:val="00E42E49"/>
    <w:rsid w:val="00E55260"/>
    <w:rsid w:val="00E574E7"/>
    <w:rsid w:val="00E57D2B"/>
    <w:rsid w:val="00E64D3B"/>
    <w:rsid w:val="00E8000F"/>
    <w:rsid w:val="00E8693A"/>
    <w:rsid w:val="00EE380B"/>
    <w:rsid w:val="00F02921"/>
    <w:rsid w:val="00F9486A"/>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CC488"/>
  <w15:docId w15:val="{ACE7721A-CD0F-46FC-9A2B-BC93E199F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76959F-3E9C-4890-92B5-63B910F4F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963</Words>
  <Characters>5490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2024-11-14T12:34:00Z</cp:lastPrinted>
  <dcterms:created xsi:type="dcterms:W3CDTF">2024-12-11T10:18:00Z</dcterms:created>
  <dcterms:modified xsi:type="dcterms:W3CDTF">2024-12-11T10:18:00Z</dcterms:modified>
</cp:coreProperties>
</file>