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2E6" w:rsidRDefault="000772E6" w:rsidP="000772E6">
      <w:pPr>
        <w:spacing w:after="0" w:line="240" w:lineRule="auto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495300" cy="8648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72E6" w:rsidRPr="00437350" w:rsidRDefault="000772E6" w:rsidP="000772E6">
      <w:pPr>
        <w:spacing w:after="0" w:line="240" w:lineRule="auto"/>
        <w:jc w:val="center"/>
        <w:rPr>
          <w:color w:val="FF0000"/>
          <w:spacing w:val="20"/>
          <w:kern w:val="1"/>
          <w:sz w:val="28"/>
          <w:szCs w:val="28"/>
        </w:rPr>
      </w:pPr>
    </w:p>
    <w:p w:rsidR="000772E6" w:rsidRDefault="000772E6" w:rsidP="000772E6">
      <w:pPr>
        <w:tabs>
          <w:tab w:val="left" w:pos="440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628E0">
        <w:rPr>
          <w:rFonts w:ascii="Times New Roman" w:hAnsi="Times New Roman"/>
          <w:b/>
          <w:bCs/>
          <w:sz w:val="32"/>
          <w:szCs w:val="28"/>
        </w:rPr>
        <w:t>РОССИЙСКАЯ ФЕДЕРАЦИЯ</w:t>
      </w:r>
    </w:p>
    <w:p w:rsidR="000772E6" w:rsidRDefault="000772E6" w:rsidP="000772E6">
      <w:pPr>
        <w:tabs>
          <w:tab w:val="left" w:pos="440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628E0">
        <w:rPr>
          <w:rFonts w:ascii="Times New Roman" w:hAnsi="Times New Roman"/>
          <w:b/>
          <w:bCs/>
          <w:sz w:val="32"/>
          <w:szCs w:val="28"/>
        </w:rPr>
        <w:t>РОСТОВСКАЯ ОБЛАСТЬ</w:t>
      </w:r>
    </w:p>
    <w:p w:rsidR="000772E6" w:rsidRPr="009628E0" w:rsidRDefault="000772E6" w:rsidP="000772E6">
      <w:pPr>
        <w:tabs>
          <w:tab w:val="left" w:pos="440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9628E0">
        <w:rPr>
          <w:rFonts w:ascii="Times New Roman" w:hAnsi="Times New Roman"/>
          <w:b/>
          <w:bCs/>
          <w:sz w:val="32"/>
          <w:szCs w:val="28"/>
        </w:rPr>
        <w:t>ОКТЯБРЬСКИЙ РАЙОН</w:t>
      </w:r>
    </w:p>
    <w:p w:rsidR="000772E6" w:rsidRPr="009628E0" w:rsidRDefault="000772E6" w:rsidP="000772E6">
      <w:pPr>
        <w:tabs>
          <w:tab w:val="left" w:pos="4400"/>
        </w:tabs>
        <w:spacing w:after="0" w:line="240" w:lineRule="auto"/>
        <w:rPr>
          <w:rFonts w:ascii="Times New Roman" w:hAnsi="Times New Roman"/>
          <w:b/>
          <w:bCs/>
          <w:sz w:val="16"/>
          <w:szCs w:val="28"/>
        </w:rPr>
      </w:pPr>
    </w:p>
    <w:p w:rsidR="000772E6" w:rsidRDefault="000772E6" w:rsidP="000772E6">
      <w:pPr>
        <w:tabs>
          <w:tab w:val="left" w:pos="26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707CE">
        <w:rPr>
          <w:rFonts w:ascii="Times New Roman" w:hAnsi="Times New Roman"/>
          <w:b/>
          <w:bCs/>
          <w:sz w:val="28"/>
          <w:szCs w:val="28"/>
        </w:rPr>
        <w:t>Муниципальное образование «Коммунарское сельское поселение»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707CE">
        <w:rPr>
          <w:rFonts w:ascii="Times New Roman" w:hAnsi="Times New Roman"/>
          <w:b/>
          <w:bCs/>
          <w:sz w:val="28"/>
          <w:szCs w:val="28"/>
        </w:rPr>
        <w:t>Администрация Коммунарского сельского поселения</w:t>
      </w:r>
    </w:p>
    <w:p w:rsidR="000772E6" w:rsidRPr="000707CE" w:rsidRDefault="000772E6" w:rsidP="000772E6">
      <w:pPr>
        <w:tabs>
          <w:tab w:val="left" w:pos="268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0772E6" w:rsidRDefault="000772E6" w:rsidP="000772E6">
      <w:pPr>
        <w:spacing w:after="0" w:line="240" w:lineRule="auto"/>
        <w:jc w:val="center"/>
        <w:rPr>
          <w:rFonts w:ascii="Times New Roman" w:hAnsi="Times New Roman"/>
          <w:b/>
          <w:caps/>
          <w:sz w:val="46"/>
          <w:szCs w:val="46"/>
        </w:rPr>
      </w:pPr>
      <w:r w:rsidRPr="000707CE">
        <w:rPr>
          <w:rFonts w:ascii="Times New Roman" w:hAnsi="Times New Roman"/>
          <w:b/>
          <w:caps/>
          <w:sz w:val="46"/>
          <w:szCs w:val="46"/>
        </w:rPr>
        <w:t>Постановление</w:t>
      </w:r>
    </w:p>
    <w:p w:rsidR="000772E6" w:rsidRPr="000772E6" w:rsidRDefault="000772E6" w:rsidP="000772E6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46"/>
        </w:rPr>
      </w:pPr>
    </w:p>
    <w:p w:rsidR="000772E6" w:rsidRPr="000772E6" w:rsidRDefault="00C5057D" w:rsidP="000772E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02.10</w:t>
      </w:r>
      <w:r w:rsidR="000772E6" w:rsidRPr="000772E6">
        <w:rPr>
          <w:rFonts w:ascii="Times New Roman" w:hAnsi="Times New Roman"/>
          <w:b/>
          <w:sz w:val="28"/>
          <w:szCs w:val="28"/>
        </w:rPr>
        <w:t>.202</w:t>
      </w:r>
      <w:r w:rsidR="000772E6">
        <w:rPr>
          <w:rFonts w:ascii="Times New Roman" w:hAnsi="Times New Roman"/>
          <w:b/>
          <w:sz w:val="28"/>
          <w:szCs w:val="28"/>
        </w:rPr>
        <w:t>3</w:t>
      </w:r>
      <w:r w:rsidR="000772E6" w:rsidRPr="000772E6">
        <w:rPr>
          <w:rFonts w:ascii="Times New Roman" w:hAnsi="Times New Roman"/>
          <w:b/>
          <w:sz w:val="28"/>
          <w:szCs w:val="28"/>
        </w:rPr>
        <w:t xml:space="preserve">г                    </w:t>
      </w:r>
      <w:r w:rsidR="00CC2F0A">
        <w:rPr>
          <w:rFonts w:ascii="Times New Roman" w:hAnsi="Times New Roman"/>
          <w:b/>
          <w:sz w:val="28"/>
          <w:szCs w:val="28"/>
        </w:rPr>
        <w:t xml:space="preserve">            </w:t>
      </w:r>
      <w:r w:rsidR="000772E6" w:rsidRPr="000772E6">
        <w:rPr>
          <w:rFonts w:ascii="Times New Roman" w:hAnsi="Times New Roman"/>
          <w:b/>
          <w:sz w:val="28"/>
          <w:szCs w:val="28"/>
        </w:rPr>
        <w:t xml:space="preserve">         №</w:t>
      </w:r>
      <w:r>
        <w:rPr>
          <w:rFonts w:ascii="Times New Roman" w:hAnsi="Times New Roman"/>
          <w:b/>
          <w:sz w:val="28"/>
          <w:szCs w:val="28"/>
        </w:rPr>
        <w:t>142</w:t>
      </w:r>
      <w:r w:rsidR="000772E6" w:rsidRPr="000772E6">
        <w:rPr>
          <w:rFonts w:ascii="Times New Roman" w:hAnsi="Times New Roman"/>
          <w:b/>
          <w:sz w:val="28"/>
          <w:szCs w:val="28"/>
        </w:rPr>
        <w:t xml:space="preserve"> </w:t>
      </w:r>
      <w:r w:rsidR="000772E6">
        <w:rPr>
          <w:rFonts w:ascii="Times New Roman" w:hAnsi="Times New Roman"/>
          <w:b/>
          <w:sz w:val="28"/>
          <w:szCs w:val="28"/>
        </w:rPr>
        <w:t xml:space="preserve">   </w:t>
      </w:r>
      <w:r w:rsidR="000772E6" w:rsidRPr="000772E6">
        <w:rPr>
          <w:rFonts w:ascii="Times New Roman" w:hAnsi="Times New Roman"/>
          <w:b/>
          <w:sz w:val="28"/>
          <w:szCs w:val="28"/>
        </w:rPr>
        <w:t xml:space="preserve">                   п. Новосветловский</w:t>
      </w:r>
    </w:p>
    <w:p w:rsidR="000772E6" w:rsidRPr="000772E6" w:rsidRDefault="009A2663" w:rsidP="00077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30E080" wp14:editId="46216411">
                <wp:simplePos x="0" y="0"/>
                <wp:positionH relativeFrom="column">
                  <wp:posOffset>-130109</wp:posOffset>
                </wp:positionH>
                <wp:positionV relativeFrom="paragraph">
                  <wp:posOffset>76671</wp:posOffset>
                </wp:positionV>
                <wp:extent cx="3611245" cy="771896"/>
                <wp:effectExtent l="0" t="0" r="27305" b="28575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45" cy="7718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8C7" w:rsidRPr="00B168C7" w:rsidRDefault="00B168C7" w:rsidP="00B168C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B168C7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 создании жилищной комиссии</w:t>
                            </w:r>
                          </w:p>
                          <w:p w:rsidR="00B168C7" w:rsidRPr="00B168C7" w:rsidRDefault="00B168C7" w:rsidP="00B168C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B168C7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при администрации Ко</w:t>
                            </w:r>
                            <w:r w:rsidR="00946E07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ммунарского сельского поселения</w:t>
                            </w:r>
                            <w:bookmarkStart w:id="0" w:name="_GoBack"/>
                            <w:bookmarkEnd w:id="0"/>
                          </w:p>
                          <w:p w:rsidR="000772E6" w:rsidRPr="00283217" w:rsidRDefault="000772E6" w:rsidP="000772E6">
                            <w:pPr>
                              <w:pStyle w:val="40"/>
                              <w:jc w:val="both"/>
                              <w:rPr>
                                <w:b w:val="0"/>
                              </w:rPr>
                            </w:pPr>
                          </w:p>
                          <w:p w:rsidR="000772E6" w:rsidRDefault="000772E6" w:rsidP="000772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30E080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left:0;text-align:left;margin-left:-10.25pt;margin-top:6.05pt;width:284.35pt;height:6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" strokecolor="white">
                <v:textbox>
                  <w:txbxContent>
                    <w:p w:rsidR="00B168C7" w:rsidRPr="00B168C7" w:rsidRDefault="00B168C7" w:rsidP="00B168C7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B168C7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 создании жилищной комиссии</w:t>
                      </w:r>
                    </w:p>
                    <w:p w:rsidR="00B168C7" w:rsidRPr="00B168C7" w:rsidRDefault="00B168C7" w:rsidP="00B168C7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B168C7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при администрации Ко</w:t>
                      </w:r>
                      <w:r w:rsidR="00946E07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ммунарского сельского поселения</w:t>
                      </w:r>
                      <w:bookmarkStart w:id="1" w:name="_GoBack"/>
                      <w:bookmarkEnd w:id="1"/>
                    </w:p>
                    <w:p w:rsidR="000772E6" w:rsidRPr="00283217" w:rsidRDefault="000772E6" w:rsidP="000772E6">
                      <w:pPr>
                        <w:pStyle w:val="40"/>
                        <w:jc w:val="both"/>
                        <w:rPr>
                          <w:b w:val="0"/>
                        </w:rPr>
                      </w:pPr>
                    </w:p>
                    <w:p w:rsidR="000772E6" w:rsidRDefault="000772E6" w:rsidP="000772E6"/>
                  </w:txbxContent>
                </v:textbox>
              </v:shape>
            </w:pict>
          </mc:Fallback>
        </mc:AlternateContent>
      </w:r>
    </w:p>
    <w:p w:rsidR="000772E6" w:rsidRPr="000772E6" w:rsidRDefault="000772E6" w:rsidP="00077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772E6" w:rsidRPr="000772E6" w:rsidRDefault="000772E6" w:rsidP="00077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772E6" w:rsidRPr="000772E6" w:rsidRDefault="000772E6" w:rsidP="00077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168C7" w:rsidRPr="00B168C7" w:rsidRDefault="000772E6" w:rsidP="00B168C7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 xml:space="preserve">     </w:t>
      </w:r>
      <w:r w:rsidR="00B168C7" w:rsidRPr="00B168C7">
        <w:rPr>
          <w:rFonts w:ascii="Times New Roman" w:hAnsi="Times New Roman"/>
          <w:sz w:val="28"/>
          <w:szCs w:val="28"/>
        </w:rPr>
        <w:t xml:space="preserve">Руководствуясь п.7 ст.5 Жилищного Кодекса РФ, п.6 ст.14 ч.1 Федерального Закона       № 131–ФЗ «Об общих принципах самоуправления в РФ», п.6 ст.2 и п.6 ст. 30 ч.1 Устава муниципального образования «Коммунарское сельского поселение»:   </w:t>
      </w:r>
    </w:p>
    <w:p w:rsidR="000772E6" w:rsidRPr="000772E6" w:rsidRDefault="000772E6" w:rsidP="00B168C7">
      <w:pPr>
        <w:spacing w:before="240" w:after="69" w:line="360" w:lineRule="auto"/>
        <w:ind w:right="389"/>
        <w:jc w:val="center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>ПОСТАНОВЛЯ</w:t>
      </w:r>
      <w:r w:rsidR="00A6626D">
        <w:rPr>
          <w:rFonts w:ascii="Times New Roman" w:hAnsi="Times New Roman"/>
          <w:b/>
          <w:sz w:val="28"/>
          <w:szCs w:val="28"/>
        </w:rPr>
        <w:t>Ю</w:t>
      </w:r>
      <w:r w:rsidRPr="000772E6">
        <w:rPr>
          <w:rFonts w:ascii="Times New Roman" w:hAnsi="Times New Roman"/>
          <w:b/>
          <w:sz w:val="28"/>
          <w:szCs w:val="28"/>
        </w:rPr>
        <w:t>:</w:t>
      </w:r>
    </w:p>
    <w:p w:rsidR="00AD2708" w:rsidRPr="00AD2708" w:rsidRDefault="00AD2708" w:rsidP="00B168C7">
      <w:pPr>
        <w:pStyle w:val="22"/>
        <w:numPr>
          <w:ilvl w:val="0"/>
          <w:numId w:val="3"/>
        </w:numPr>
        <w:tabs>
          <w:tab w:val="left" w:pos="1120"/>
        </w:tabs>
        <w:spacing w:after="0" w:line="320" w:lineRule="exact"/>
        <w:ind w:firstLine="567"/>
        <w:jc w:val="both"/>
        <w:rPr>
          <w:i/>
        </w:rPr>
      </w:pPr>
      <w:r>
        <w:rPr>
          <w:color w:val="000000"/>
          <w:lang w:eastAsia="ru-RU" w:bidi="ru-RU"/>
        </w:rPr>
        <w:t xml:space="preserve">Утвердить </w:t>
      </w:r>
      <w:r w:rsidR="00B168C7">
        <w:rPr>
          <w:color w:val="000000"/>
          <w:lang w:eastAsia="ru-RU" w:bidi="ru-RU"/>
        </w:rPr>
        <w:t>Положение по созданию и деятельности</w:t>
      </w:r>
      <w:r w:rsidR="00B168C7" w:rsidRPr="00B168C7">
        <w:rPr>
          <w:color w:val="000000"/>
          <w:lang w:eastAsia="ru-RU" w:bidi="ru-RU"/>
        </w:rPr>
        <w:t xml:space="preserve"> </w:t>
      </w:r>
      <w:r w:rsidR="00B168C7">
        <w:rPr>
          <w:color w:val="000000"/>
          <w:lang w:eastAsia="ru-RU" w:bidi="ru-RU"/>
        </w:rPr>
        <w:t>жилищной комиссии при Администрации Коммунарского сельского поселения согласно Приложению №1.</w:t>
      </w:r>
    </w:p>
    <w:p w:rsidR="00B168C7" w:rsidRDefault="00B168C7" w:rsidP="00303AC2">
      <w:pPr>
        <w:pStyle w:val="22"/>
        <w:numPr>
          <w:ilvl w:val="0"/>
          <w:numId w:val="3"/>
        </w:numPr>
        <w:shd w:val="clear" w:color="auto" w:fill="auto"/>
        <w:tabs>
          <w:tab w:val="left" w:pos="927"/>
        </w:tabs>
        <w:spacing w:before="0" w:after="0" w:line="320" w:lineRule="exact"/>
        <w:ind w:firstLine="580"/>
        <w:jc w:val="both"/>
      </w:pPr>
      <w:r>
        <w:t>Утвердить состав Жилищной комиссии при Администрации Коммунарского сельского поселения согласно Приложению №2.</w:t>
      </w:r>
    </w:p>
    <w:p w:rsidR="00B168C7" w:rsidRPr="00B168C7" w:rsidRDefault="00ED2BB6" w:rsidP="00ED2BB6">
      <w:pPr>
        <w:pStyle w:val="22"/>
        <w:numPr>
          <w:ilvl w:val="0"/>
          <w:numId w:val="3"/>
        </w:numPr>
        <w:tabs>
          <w:tab w:val="left" w:pos="927"/>
        </w:tabs>
        <w:spacing w:before="0" w:after="0" w:line="240" w:lineRule="auto"/>
        <w:ind w:firstLine="567"/>
        <w:jc w:val="both"/>
      </w:pPr>
      <w:r>
        <w:t>Признать Постановление Администрации Коммунарского сельского поселения от 05.11.2019 №195 «О создании жилищной комиссии при администрации Коммунарского сельского поселения» утратившим силу.</w:t>
      </w:r>
    </w:p>
    <w:p w:rsidR="00AD2708" w:rsidRDefault="00AD2708" w:rsidP="00303AC2">
      <w:pPr>
        <w:pStyle w:val="22"/>
        <w:numPr>
          <w:ilvl w:val="0"/>
          <w:numId w:val="3"/>
        </w:numPr>
        <w:shd w:val="clear" w:color="auto" w:fill="auto"/>
        <w:tabs>
          <w:tab w:val="left" w:pos="927"/>
        </w:tabs>
        <w:spacing w:before="0" w:after="0" w:line="320" w:lineRule="exact"/>
        <w:ind w:firstLine="580"/>
        <w:jc w:val="both"/>
      </w:pPr>
      <w:r>
        <w:rPr>
          <w:color w:val="000000"/>
          <w:lang w:eastAsia="ru-RU" w:bidi="ru-RU"/>
        </w:rPr>
        <w:t>Настоящее постановление вступает в силу со дня его официального опубликования</w:t>
      </w:r>
      <w:r w:rsidR="00303AC2">
        <w:rPr>
          <w:color w:val="000000"/>
          <w:lang w:eastAsia="ru-RU" w:bidi="ru-RU"/>
        </w:rPr>
        <w:t>.</w:t>
      </w:r>
    </w:p>
    <w:p w:rsidR="000772E6" w:rsidRPr="000772E6" w:rsidRDefault="00AD2708" w:rsidP="009A2663">
      <w:pPr>
        <w:spacing w:after="0" w:line="227" w:lineRule="auto"/>
        <w:ind w:left="71" w:right="100" w:firstLine="63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A266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0772E6" w:rsidRPr="000772E6">
        <w:rPr>
          <w:rFonts w:ascii="Times New Roman" w:hAnsi="Times New Roman"/>
          <w:sz w:val="28"/>
          <w:szCs w:val="28"/>
        </w:rPr>
        <w:t>Контроль по исполнению настоящего постановления возложить на заместителя главы Администрации Коммунарского сельского поселения Точеного А.Ю.</w:t>
      </w:r>
      <w:r w:rsidR="000772E6" w:rsidRPr="000772E6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D2708" w:rsidRDefault="00AD2708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AD2708" w:rsidRDefault="00AD2708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</w:p>
    <w:p w:rsidR="00303AC2" w:rsidRPr="00303AC2" w:rsidRDefault="00ED2BB6" w:rsidP="00303AC2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b/>
          <w:color w:val="000000"/>
          <w:lang w:eastAsia="ru-RU" w:bidi="ru-RU"/>
        </w:rPr>
      </w:pPr>
      <w:r>
        <w:rPr>
          <w:b/>
          <w:color w:val="000000"/>
          <w:lang w:eastAsia="ru-RU" w:bidi="ru-RU"/>
        </w:rPr>
        <w:t>Глава</w:t>
      </w:r>
      <w:r w:rsidR="00303AC2" w:rsidRPr="00303AC2">
        <w:rPr>
          <w:b/>
          <w:color w:val="000000"/>
          <w:lang w:eastAsia="ru-RU" w:bidi="ru-RU"/>
        </w:rPr>
        <w:t xml:space="preserve"> Администрации</w:t>
      </w:r>
    </w:p>
    <w:p w:rsidR="00303AC2" w:rsidRPr="00303AC2" w:rsidRDefault="00303AC2" w:rsidP="00303AC2">
      <w:pPr>
        <w:pStyle w:val="22"/>
        <w:shd w:val="clear" w:color="auto" w:fill="auto"/>
        <w:tabs>
          <w:tab w:val="left" w:pos="1120"/>
        </w:tabs>
        <w:spacing w:before="0" w:after="0" w:line="322" w:lineRule="exact"/>
        <w:ind w:right="560"/>
        <w:jc w:val="both"/>
        <w:rPr>
          <w:b/>
          <w:color w:val="000000"/>
          <w:lang w:eastAsia="ru-RU" w:bidi="ru-RU"/>
        </w:rPr>
      </w:pPr>
      <w:r w:rsidRPr="00303AC2">
        <w:rPr>
          <w:b/>
          <w:color w:val="000000"/>
          <w:lang w:eastAsia="ru-RU" w:bidi="ru-RU"/>
        </w:rPr>
        <w:t xml:space="preserve">Коммунарского сельского поселения     </w:t>
      </w:r>
      <w:r>
        <w:rPr>
          <w:b/>
          <w:color w:val="000000"/>
          <w:lang w:eastAsia="ru-RU" w:bidi="ru-RU"/>
        </w:rPr>
        <w:t xml:space="preserve">                            </w:t>
      </w:r>
      <w:r w:rsidR="00ED2BB6">
        <w:rPr>
          <w:b/>
          <w:color w:val="000000"/>
          <w:lang w:eastAsia="ru-RU" w:bidi="ru-RU"/>
        </w:rPr>
        <w:t xml:space="preserve">    О.В.Безрукавая</w:t>
      </w:r>
    </w:p>
    <w:p w:rsidR="000772E6" w:rsidRPr="000772E6" w:rsidRDefault="000772E6" w:rsidP="00A6626D">
      <w:pPr>
        <w:spacing w:after="0" w:line="227" w:lineRule="auto"/>
        <w:ind w:right="100"/>
        <w:jc w:val="both"/>
        <w:rPr>
          <w:rFonts w:ascii="Times New Roman" w:hAnsi="Times New Roman"/>
          <w:b/>
          <w:sz w:val="28"/>
          <w:szCs w:val="28"/>
        </w:rPr>
      </w:pPr>
      <w:r w:rsidRPr="000772E6">
        <w:rPr>
          <w:rFonts w:ascii="Times New Roman" w:hAnsi="Times New Roman"/>
          <w:b/>
          <w:sz w:val="28"/>
          <w:szCs w:val="28"/>
        </w:rPr>
        <w:t xml:space="preserve">  </w:t>
      </w: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ED2BB6" w:rsidRPr="00ED2BB6" w:rsidRDefault="00ED2BB6" w:rsidP="00ED2BB6">
      <w:pPr>
        <w:spacing w:after="0" w:line="240" w:lineRule="auto"/>
        <w:ind w:left="-284"/>
        <w:jc w:val="right"/>
        <w:rPr>
          <w:rFonts w:ascii="Times New Roman" w:hAnsi="Times New Roman"/>
          <w:b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ED2BB6" w:rsidRPr="00ED2BB6" w:rsidRDefault="00ED2BB6" w:rsidP="00ED2BB6">
      <w:pPr>
        <w:spacing w:after="0" w:line="240" w:lineRule="auto"/>
        <w:ind w:left="-567" w:firstLine="5670"/>
        <w:jc w:val="right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ED2BB6" w:rsidRPr="00ED2BB6" w:rsidRDefault="00ED2BB6" w:rsidP="00ED2BB6">
      <w:pPr>
        <w:spacing w:after="0" w:line="240" w:lineRule="auto"/>
        <w:ind w:left="-567" w:firstLine="5670"/>
        <w:jc w:val="right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Коммунарского сельского</w:t>
      </w:r>
    </w:p>
    <w:p w:rsidR="00ED2BB6" w:rsidRPr="00ED2BB6" w:rsidRDefault="00ED2BB6" w:rsidP="00ED2BB6">
      <w:pPr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поселения  от</w:t>
      </w:r>
      <w:r w:rsidR="00C5057D">
        <w:rPr>
          <w:rFonts w:ascii="Times New Roman" w:hAnsi="Times New Roman"/>
          <w:sz w:val="28"/>
          <w:szCs w:val="28"/>
        </w:rPr>
        <w:t>02.10.</w:t>
      </w:r>
      <w:r>
        <w:rPr>
          <w:rFonts w:ascii="Times New Roman" w:hAnsi="Times New Roman"/>
          <w:sz w:val="28"/>
          <w:szCs w:val="28"/>
        </w:rPr>
        <w:t>2023</w:t>
      </w:r>
      <w:r w:rsidR="00C5057D">
        <w:rPr>
          <w:rFonts w:ascii="Times New Roman" w:hAnsi="Times New Roman"/>
          <w:sz w:val="28"/>
          <w:szCs w:val="28"/>
        </w:rPr>
        <w:t xml:space="preserve"> г. №142</w:t>
      </w:r>
    </w:p>
    <w:p w:rsidR="00ED2BB6" w:rsidRPr="00ED2BB6" w:rsidRDefault="00ED2BB6" w:rsidP="00ED2B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D2BB6" w:rsidRPr="00ED2BB6" w:rsidRDefault="00ED2BB6" w:rsidP="00ED2B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BB6">
        <w:rPr>
          <w:rFonts w:ascii="Times New Roman" w:hAnsi="Times New Roman"/>
          <w:b/>
          <w:sz w:val="24"/>
          <w:szCs w:val="24"/>
        </w:rPr>
        <w:t xml:space="preserve">ПОЛОЖЕНИЕ </w:t>
      </w:r>
    </w:p>
    <w:p w:rsidR="00ED2BB6" w:rsidRPr="00ED2BB6" w:rsidRDefault="00ED2BB6" w:rsidP="00ED2B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BB6">
        <w:rPr>
          <w:rFonts w:ascii="Times New Roman" w:hAnsi="Times New Roman"/>
          <w:b/>
          <w:sz w:val="24"/>
          <w:szCs w:val="24"/>
        </w:rPr>
        <w:t xml:space="preserve">ПО СОЗДАНИЮ И ДЕЯТЕЛЬНОСТИ ЖИЛИЩНОЙ КОМИССИИ ПРИ АДМИНИСТРАЦИИ КОММУНАРСКОГО СЕЛЬСКОГО </w:t>
      </w:r>
    </w:p>
    <w:p w:rsidR="00ED2BB6" w:rsidRPr="00ED2BB6" w:rsidRDefault="00ED2BB6" w:rsidP="00ED2B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D2BB6">
        <w:rPr>
          <w:rFonts w:ascii="Times New Roman" w:hAnsi="Times New Roman"/>
          <w:b/>
          <w:sz w:val="24"/>
          <w:szCs w:val="24"/>
        </w:rPr>
        <w:t>ПОСЕЛЕНИЯ</w:t>
      </w:r>
    </w:p>
    <w:p w:rsidR="00ED2BB6" w:rsidRPr="00ED2BB6" w:rsidRDefault="00ED2BB6" w:rsidP="00ED2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2BB6">
        <w:rPr>
          <w:rFonts w:ascii="Times New Roman" w:hAnsi="Times New Roman"/>
          <w:b/>
          <w:sz w:val="28"/>
          <w:szCs w:val="28"/>
        </w:rPr>
        <w:t>Введение</w:t>
      </w:r>
    </w:p>
    <w:p w:rsidR="00ED2BB6" w:rsidRPr="00ED2BB6" w:rsidRDefault="00ED2BB6" w:rsidP="00ED2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Настоящее Положение по созданию и деятельности жилищной комиссии при администрации Коммунарского сельского поселения (далее - Положение) носит рекомендательный характер и разработано с целью единообразного применения положений федерального и регионального законодательства органами местного самоуправления в вопросах признания граждан малоимущими в целях обеспечения социальным жильем и ведения учета граждан в качестве нуждающихся в жилых помещениях, предоставляемых по договорам социального найма.</w:t>
      </w:r>
    </w:p>
    <w:p w:rsidR="00ED2BB6" w:rsidRPr="00ED2BB6" w:rsidRDefault="00ED2BB6" w:rsidP="00ED2BB6">
      <w:pPr>
        <w:spacing w:after="0" w:line="240" w:lineRule="auto"/>
        <w:ind w:left="1068"/>
        <w:jc w:val="center"/>
        <w:rPr>
          <w:rFonts w:ascii="Times New Roman" w:hAnsi="Times New Roman"/>
          <w:b/>
          <w:sz w:val="28"/>
          <w:szCs w:val="28"/>
        </w:rPr>
      </w:pPr>
      <w:r w:rsidRPr="00ED2BB6">
        <w:rPr>
          <w:rFonts w:ascii="Times New Roman" w:hAnsi="Times New Roman"/>
          <w:b/>
          <w:sz w:val="28"/>
          <w:szCs w:val="28"/>
        </w:rPr>
        <w:t>1.Общие положения</w:t>
      </w:r>
    </w:p>
    <w:p w:rsidR="00ED2BB6" w:rsidRPr="00ED2BB6" w:rsidRDefault="00ED2BB6" w:rsidP="00ED2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2BB6" w:rsidRPr="00ED2BB6" w:rsidRDefault="00ED2BB6" w:rsidP="00ED2B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Жилые помещения по договорам социального найма согласно положениям Жилищного кодекса Российской Федерации (далее - ЖК РФ) предоставляются гражданам, которые поставлены органом местного самоуправления на учет в качестве нуждающихся в жилых помещениях муниципального жилищного фонда (далее – квартирный учет).</w:t>
      </w:r>
    </w:p>
    <w:p w:rsidR="00ED2BB6" w:rsidRPr="00ED2BB6" w:rsidRDefault="00ED2BB6" w:rsidP="00ED2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Порядок ведения органом местного самоуправления квартирного учета граждан устанавливается  Областным законом от 07.10.2005 № 363-ЗС «Об учете граждан в качестве нуждающихся в жилых помещениях, предоставляемых по договору социального найма на территории Ростовской области» и Постановлением Администрации Ростовской области от 29.12.2005 № 327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Для работы по рассмотрению пакета документов о постановке на квартирный учет граждан органом местного самоуправления могут создаваться жилищные комиссии. Организация и деятельность жилищных комиссий  относится к компетенции органов местного самоуправления.</w:t>
      </w:r>
    </w:p>
    <w:p w:rsidR="00ED2BB6" w:rsidRPr="00ED2BB6" w:rsidRDefault="00ED2BB6" w:rsidP="00ED2BB6">
      <w:pPr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2BB6">
        <w:rPr>
          <w:rFonts w:ascii="Times New Roman" w:hAnsi="Times New Roman"/>
          <w:b/>
          <w:sz w:val="28"/>
          <w:szCs w:val="28"/>
        </w:rPr>
        <w:t>Деятельность жилищной комиссии</w:t>
      </w:r>
    </w:p>
    <w:p w:rsidR="00ED2BB6" w:rsidRPr="00ED2BB6" w:rsidRDefault="00ED2BB6" w:rsidP="00ED2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Жилищная комиссия органа местного самоуправления создается на основании правового акта органа местного самоуправления.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В состав жилищной комиссии могут входить представители администрации органа местного самоуправления, профсоюзного органа (при его наличии) органа местного самоуправления и общественные организации.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lastRenderedPageBreak/>
        <w:t>Жилищную комиссию возглавляет председатель, который: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организует работу комиссии;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созывает и ведет заседания комиссии;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подписывает протоколы заседаний комиссии;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дает поручения членам комиссии в пределах ее компетенции.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Члены жилищной комиссии участвуют в обсуждении и решении вопросов повестки дня заседания, выполняют поручения председателя жилищной комиссии.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Жилищная комиссия, в случае наделения ее органом местного самоуправления данными полномочиями, осуществляет деятельность по признанию граждан малоимущими в целях обеспечения жилыми помещениями по договорам социального найма, организации и контроля за ведением учета граждан в качестве нуждающихся в жилых помещениях в соответствии с Областным законом от 07.10.2005 № 363-ЗС «Об учете граждан в качестве нуждающихся в жилых помещениях, предоставляемых по договору социального найма на территории Ростовской области», Постановлением Администрации Ростовской области от 29.12.2005 № 327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помещениях» и Приказом Министерства строительства, архитектуры и жилищно-коммунального хозяйства Ростовской области от 07.02.2006г. № 14 «Об утверждении Методических рекомендаций органам местного самоуправления по порядку признания граждан малоимущими в целях обеспечения социальным жильем и ведению учета граждан в качестве нуждающихся в жилых помещениях».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Заседания жилищной комиссии правомочны, если на них присутствует более половины ее членов.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Заседания жилищной комиссии проводятся по мере необходимости, но не реже 1 раза в квартал.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Жилищная комиссия в пределах своей компетенции осуществляет следующие функции: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Проведение работы по разъяснению условий и порядка постановки на квартирный учет.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Принятие и рассмотрение документов, подаваемых гражданами в соответствии с законодательством.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Выяснение жилищных условий граждан, претендующих на постановку на квартирный учет.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Направление рекомендаций органу местного самоуправления по вопросу постановки либо отказа в постановке граждан на квартирный учет, снятия их с квартирного учета.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Организация приема граждан по вопросам постановки на квартирный учет, снятия с квартирного учета, внесения изменений в учетное дело, рассмотрение писем, заявлений и обращений граждан по данным вопросам.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lastRenderedPageBreak/>
        <w:t>Формирование общемуниципальных списков граждан, состоящих на квартирном учете, для решения вопроса о приобретении на первичном и вторичном рынках жилых помещений на текущий финансовый год.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Ведение реестров предоставления жилых помещений в муниципальном образовании.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Ведение Книги регистрации заявлений граждан о принятии на учет нуждающихся в жилых помещениях.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Ведение Книги учета граждан, нуждающихся в жилых помещениях.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Осуществление ежегодной перерегистрации граждан, состоящих на квартирном учете.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Запрос 1 раз в три года от граждан, состоящих на квартирном учете, документов, установленных частью 6 статьи 1 Областного закона от 07.10.2005 № 363-ЗС «Об учете граждан в качестве нуждающихся в жилых помещениях, предоставляемых по договору социального найма на территории Ростовской области» для перерегистрации граждан в качестве нуждающихся в жилых помещениях и малоимущих.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Своевременное предоставление уточненных данных о гражданах, состоящих на квартирном учете.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Проверка ведения дел квартирного учета граждан.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Контроль за правомерностью постановки граждан на квартирный учет и соблюдением очередности предоставления жилых помещений в муниципальном образовании.</w:t>
      </w:r>
    </w:p>
    <w:p w:rsidR="00ED2BB6" w:rsidRPr="00ED2BB6" w:rsidRDefault="00ED2BB6" w:rsidP="00ED2BB6">
      <w:pPr>
        <w:numPr>
          <w:ilvl w:val="2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Информирование граждан об условиях приобретения жилых помещений в собственность.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Для решения поставленных задач жилищная комиссия имеет право запрашивать и от органов местного самоуправления, органов исполнительной власти субъекта Российской Федерации и федеральных органов исполнительной власти, а также предприятий, учреждений и организаций независимо от формы собственности и организационно-правовой принадлежности информацию, необходимую для выполнения возложенных на нее задач и функций.</w:t>
      </w:r>
    </w:p>
    <w:p w:rsidR="00ED2BB6" w:rsidRPr="00ED2BB6" w:rsidRDefault="00ED2BB6" w:rsidP="00ED2BB6">
      <w:pPr>
        <w:spacing w:after="0" w:line="240" w:lineRule="auto"/>
        <w:ind w:left="1068" w:firstLine="709"/>
        <w:jc w:val="center"/>
        <w:rPr>
          <w:rFonts w:ascii="Times New Roman" w:hAnsi="Times New Roman"/>
          <w:b/>
          <w:sz w:val="28"/>
          <w:szCs w:val="28"/>
        </w:rPr>
      </w:pPr>
      <w:r w:rsidRPr="00ED2BB6">
        <w:rPr>
          <w:rFonts w:ascii="Times New Roman" w:hAnsi="Times New Roman"/>
          <w:b/>
          <w:sz w:val="28"/>
          <w:szCs w:val="28"/>
        </w:rPr>
        <w:t>3.Порядок оформления решений жилищной комиссии</w:t>
      </w:r>
    </w:p>
    <w:p w:rsidR="00ED2BB6" w:rsidRPr="00ED2BB6" w:rsidRDefault="00ED2BB6" w:rsidP="00ED2BB6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Решения жилищной комиссии принимаются простым большинством голосов присутствующих на заседании членов жилищной комиссии путем открытого голосования и оформляется протоколами. Решение по кандидатуре считается приятым при голосовании «За» свыше 50 % голосов от числа присутствующих членов жилищной комиссии.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Протокол заседания жилищной комиссии подписывает председатель комиссии.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Решения, принятые жилищной комиссией и оформленные протоколом, являются обязательным для исполнения органами местного самоуправления, в компетенцию которых входит ведение квартирного учета.</w:t>
      </w:r>
    </w:p>
    <w:p w:rsidR="00ED2BB6" w:rsidRPr="00ED2BB6" w:rsidRDefault="00ED2BB6" w:rsidP="00ED2BB6">
      <w:pPr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lastRenderedPageBreak/>
        <w:t>Жилищная комиссия несет ответственность, предусмотренную законодательством, за соответствие принимаемых решений федеральному, областному и местному законодательству.</w:t>
      </w:r>
    </w:p>
    <w:p w:rsidR="00ED2BB6" w:rsidRPr="00ED2BB6" w:rsidRDefault="00ED2BB6" w:rsidP="00ED2B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2BB6" w:rsidRP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2BB6">
        <w:rPr>
          <w:rFonts w:ascii="Times New Roman" w:hAnsi="Times New Roman"/>
          <w:b/>
          <w:sz w:val="28"/>
          <w:szCs w:val="28"/>
        </w:rPr>
        <w:t xml:space="preserve">   Ведущий специалист по </w:t>
      </w: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2BB6">
        <w:rPr>
          <w:rFonts w:ascii="Times New Roman" w:hAnsi="Times New Roman"/>
          <w:b/>
          <w:sz w:val="28"/>
          <w:szCs w:val="28"/>
        </w:rPr>
        <w:t xml:space="preserve">делопроизводству </w:t>
      </w:r>
      <w:r>
        <w:rPr>
          <w:rFonts w:ascii="Times New Roman" w:hAnsi="Times New Roman"/>
          <w:b/>
          <w:sz w:val="28"/>
          <w:szCs w:val="28"/>
        </w:rPr>
        <w:t>и архивной работе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Ю.А. Максимова </w:t>
      </w: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</w:rPr>
        <w:br/>
      </w: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Default="00ED2BB6" w:rsidP="00ED2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D2BB6" w:rsidRPr="00ED2BB6" w:rsidRDefault="00ED2BB6" w:rsidP="00ED2BB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sz w:val="28"/>
          <w:szCs w:val="28"/>
        </w:rPr>
        <w:t>Приложение № 2</w:t>
      </w:r>
    </w:p>
    <w:p w:rsidR="00ED2BB6" w:rsidRPr="00ED2BB6" w:rsidRDefault="00ED2BB6" w:rsidP="00ED2BB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ED2BB6" w:rsidRPr="00ED2BB6" w:rsidRDefault="00ED2BB6" w:rsidP="00ED2BB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Коммунарского сельского</w:t>
      </w:r>
    </w:p>
    <w:p w:rsidR="00ED2BB6" w:rsidRPr="00ED2BB6" w:rsidRDefault="00ED2BB6" w:rsidP="00ED2BB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D2BB6">
        <w:rPr>
          <w:rFonts w:ascii="Times New Roman" w:hAnsi="Times New Roman"/>
          <w:sz w:val="28"/>
          <w:szCs w:val="28"/>
        </w:rPr>
        <w:t>поселения  от</w:t>
      </w:r>
      <w:r w:rsidR="00C5057D">
        <w:rPr>
          <w:rFonts w:ascii="Times New Roman" w:hAnsi="Times New Roman"/>
          <w:sz w:val="28"/>
          <w:szCs w:val="28"/>
        </w:rPr>
        <w:t xml:space="preserve"> 02</w:t>
      </w:r>
      <w:r w:rsidRPr="00ED2BB6">
        <w:rPr>
          <w:rFonts w:ascii="Times New Roman" w:hAnsi="Times New Roman"/>
          <w:sz w:val="28"/>
          <w:szCs w:val="28"/>
        </w:rPr>
        <w:t>.</w:t>
      </w:r>
      <w:r w:rsidR="00C5057D">
        <w:rPr>
          <w:rFonts w:ascii="Times New Roman" w:hAnsi="Times New Roman"/>
          <w:sz w:val="28"/>
          <w:szCs w:val="28"/>
        </w:rPr>
        <w:t>10</w:t>
      </w:r>
      <w:r w:rsidRPr="00ED2BB6">
        <w:rPr>
          <w:rFonts w:ascii="Times New Roman" w:hAnsi="Times New Roman"/>
          <w:sz w:val="28"/>
          <w:szCs w:val="28"/>
        </w:rPr>
        <w:t>.2023 г. №</w:t>
      </w:r>
      <w:r w:rsidR="00C5057D">
        <w:rPr>
          <w:rFonts w:ascii="Times New Roman" w:hAnsi="Times New Roman"/>
          <w:sz w:val="28"/>
          <w:szCs w:val="28"/>
        </w:rPr>
        <w:t>142</w:t>
      </w:r>
    </w:p>
    <w:p w:rsidR="00ED2BB6" w:rsidRDefault="00ED2BB6" w:rsidP="00ED2BB6">
      <w:pPr>
        <w:spacing w:after="0" w:line="244" w:lineRule="auto"/>
        <w:ind w:left="338" w:right="158" w:firstLine="79"/>
        <w:jc w:val="center"/>
        <w:rPr>
          <w:rFonts w:ascii="Times New Roman" w:hAnsi="Times New Roman"/>
          <w:sz w:val="28"/>
          <w:szCs w:val="20"/>
        </w:rPr>
      </w:pPr>
    </w:p>
    <w:p w:rsidR="00AD2708" w:rsidRDefault="00ED2BB6" w:rsidP="00ED2BB6">
      <w:pPr>
        <w:spacing w:after="0" w:line="244" w:lineRule="auto"/>
        <w:ind w:left="338" w:right="158" w:firstLine="79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СОСТАВ </w:t>
      </w:r>
    </w:p>
    <w:p w:rsidR="00ED2BB6" w:rsidRDefault="00CE0669" w:rsidP="00ED2BB6">
      <w:pPr>
        <w:spacing w:after="0" w:line="244" w:lineRule="auto"/>
        <w:ind w:left="338" w:right="158" w:firstLine="79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Жилищной комиссии при Администрации Коммунарского сельского поселения</w:t>
      </w:r>
    </w:p>
    <w:p w:rsidR="00CE0669" w:rsidRDefault="00CE0669" w:rsidP="00CE0669">
      <w:pPr>
        <w:spacing w:after="0" w:line="244" w:lineRule="auto"/>
        <w:ind w:left="338" w:right="158" w:firstLine="79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tbl>
      <w:tblPr>
        <w:tblStyle w:val="a5"/>
        <w:tblW w:w="0" w:type="auto"/>
        <w:tblInd w:w="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6"/>
        <w:gridCol w:w="4541"/>
      </w:tblGrid>
      <w:tr w:rsidR="00CE0669" w:rsidTr="003F4936">
        <w:tc>
          <w:tcPr>
            <w:tcW w:w="4466" w:type="dxa"/>
          </w:tcPr>
          <w:p w:rsidR="00CE0669" w:rsidRDefault="00CE0669" w:rsidP="00CE0669">
            <w:pPr>
              <w:tabs>
                <w:tab w:val="left" w:pos="1141"/>
              </w:tabs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CE0669">
              <w:rPr>
                <w:rFonts w:ascii="Times New Roman" w:hAnsi="Times New Roman"/>
                <w:sz w:val="28"/>
                <w:szCs w:val="20"/>
              </w:rPr>
              <w:t>Точеный А.Ю</w:t>
            </w:r>
          </w:p>
        </w:tc>
        <w:tc>
          <w:tcPr>
            <w:tcW w:w="4541" w:type="dxa"/>
          </w:tcPr>
          <w:p w:rsidR="00CE0669" w:rsidRPr="00CE0669" w:rsidRDefault="00CE0669" w:rsidP="003F4936">
            <w:pPr>
              <w:spacing w:after="0" w:line="244" w:lineRule="auto"/>
              <w:ind w:left="-98" w:right="158"/>
              <w:rPr>
                <w:rFonts w:ascii="Times New Roman" w:hAnsi="Times New Roman"/>
                <w:sz w:val="28"/>
                <w:szCs w:val="20"/>
              </w:rPr>
            </w:pPr>
            <w:r w:rsidRPr="00CE0669">
              <w:rPr>
                <w:rFonts w:ascii="Times New Roman" w:hAnsi="Times New Roman"/>
                <w:sz w:val="28"/>
                <w:szCs w:val="20"/>
              </w:rPr>
              <w:t>-  Заместитель Главы администрации Коммунарского сельского поселения, председатель комиссии;</w:t>
            </w:r>
          </w:p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E0669" w:rsidTr="003F4936">
        <w:tc>
          <w:tcPr>
            <w:tcW w:w="4466" w:type="dxa"/>
          </w:tcPr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CE0669">
              <w:rPr>
                <w:rFonts w:ascii="Times New Roman" w:hAnsi="Times New Roman"/>
                <w:sz w:val="28"/>
                <w:szCs w:val="20"/>
              </w:rPr>
              <w:t>Уварова Н.А.</w:t>
            </w:r>
          </w:p>
        </w:tc>
        <w:tc>
          <w:tcPr>
            <w:tcW w:w="4541" w:type="dxa"/>
          </w:tcPr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CE0669">
              <w:rPr>
                <w:rFonts w:ascii="Times New Roman" w:hAnsi="Times New Roman"/>
                <w:sz w:val="28"/>
                <w:szCs w:val="20"/>
              </w:rPr>
              <w:t>– ведущий специалист по правовой и кадровой работе администрации Коммунарского сельского поселения, заместитель председателя комиссии;</w:t>
            </w:r>
          </w:p>
          <w:p w:rsidR="003F4936" w:rsidRDefault="003F4936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E0669" w:rsidTr="003F4936">
        <w:tc>
          <w:tcPr>
            <w:tcW w:w="4466" w:type="dxa"/>
          </w:tcPr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CE0669">
              <w:rPr>
                <w:rFonts w:ascii="Times New Roman" w:hAnsi="Times New Roman"/>
                <w:sz w:val="28"/>
                <w:szCs w:val="20"/>
              </w:rPr>
              <w:t>Щепелева Е.Е.</w:t>
            </w:r>
          </w:p>
        </w:tc>
        <w:tc>
          <w:tcPr>
            <w:tcW w:w="4541" w:type="dxa"/>
          </w:tcPr>
          <w:p w:rsidR="00CE0669" w:rsidRPr="00CE0669" w:rsidRDefault="003F4936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sz w:val="28"/>
                <w:szCs w:val="20"/>
              </w:rPr>
              <w:t xml:space="preserve">- </w:t>
            </w:r>
            <w:r w:rsidR="00CE0669" w:rsidRPr="00CE0669">
              <w:rPr>
                <w:rFonts w:ascii="Times New Roman" w:hAnsi="Times New Roman"/>
                <w:sz w:val="28"/>
                <w:szCs w:val="20"/>
              </w:rPr>
              <w:t>ст. инспектор по работе с молодежью, культуре и спорту администрации Коммунарского сельского поселения, секретарь комиссии;</w:t>
            </w:r>
          </w:p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E0669" w:rsidTr="003F4936">
        <w:tc>
          <w:tcPr>
            <w:tcW w:w="9007" w:type="dxa"/>
            <w:gridSpan w:val="2"/>
          </w:tcPr>
          <w:p w:rsidR="00CE0669" w:rsidRPr="00CE0669" w:rsidRDefault="00CE0669" w:rsidP="00CE0669">
            <w:pPr>
              <w:spacing w:after="0" w:line="244" w:lineRule="auto"/>
              <w:ind w:right="158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CE0669">
              <w:rPr>
                <w:rFonts w:ascii="Times New Roman" w:hAnsi="Times New Roman"/>
                <w:sz w:val="28"/>
                <w:szCs w:val="20"/>
              </w:rPr>
              <w:t>Члены комиссии:</w:t>
            </w:r>
          </w:p>
          <w:p w:rsidR="00CE0669" w:rsidRPr="00CE0669" w:rsidRDefault="00CE0669" w:rsidP="00CE0669">
            <w:pPr>
              <w:spacing w:after="0" w:line="244" w:lineRule="auto"/>
              <w:ind w:right="158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E0669" w:rsidTr="003F4936">
        <w:tc>
          <w:tcPr>
            <w:tcW w:w="4466" w:type="dxa"/>
          </w:tcPr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CE0669">
              <w:rPr>
                <w:rFonts w:ascii="Times New Roman" w:hAnsi="Times New Roman"/>
                <w:sz w:val="28"/>
                <w:szCs w:val="20"/>
              </w:rPr>
              <w:t>Бирюкова Е.М.</w:t>
            </w:r>
          </w:p>
        </w:tc>
        <w:tc>
          <w:tcPr>
            <w:tcW w:w="4541" w:type="dxa"/>
          </w:tcPr>
          <w:p w:rsidR="003F4936" w:rsidRPr="003F4936" w:rsidRDefault="003F4936" w:rsidP="003F4936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 xml:space="preserve"> – заведующая сектором по организации строительства и создания условий для жилищного строительства Администрации Октябрьского района;</w:t>
            </w:r>
          </w:p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E0669" w:rsidTr="003F4936">
        <w:tc>
          <w:tcPr>
            <w:tcW w:w="4466" w:type="dxa"/>
          </w:tcPr>
          <w:p w:rsidR="00CE0669" w:rsidRDefault="003F4936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>Ивченко Т.В.</w:t>
            </w:r>
          </w:p>
        </w:tc>
        <w:tc>
          <w:tcPr>
            <w:tcW w:w="4541" w:type="dxa"/>
          </w:tcPr>
          <w:p w:rsidR="003F4936" w:rsidRPr="003F4936" w:rsidRDefault="003F4936" w:rsidP="003F4936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 xml:space="preserve">– начальник финансово-экономической службы Администрации Коммунарского сельского поселения; </w:t>
            </w:r>
          </w:p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E0669" w:rsidTr="003F4936">
        <w:tc>
          <w:tcPr>
            <w:tcW w:w="4466" w:type="dxa"/>
          </w:tcPr>
          <w:p w:rsidR="00CE0669" w:rsidRDefault="003F4936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>Кунда Е.В.</w:t>
            </w:r>
          </w:p>
        </w:tc>
        <w:tc>
          <w:tcPr>
            <w:tcW w:w="4541" w:type="dxa"/>
          </w:tcPr>
          <w:p w:rsidR="003F4936" w:rsidRPr="003F4936" w:rsidRDefault="003F4936" w:rsidP="003F4936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 xml:space="preserve">– ст. инспектор по земельным и имущественным отношениям в </w:t>
            </w:r>
            <w:r w:rsidRPr="003F4936">
              <w:rPr>
                <w:rFonts w:ascii="Times New Roman" w:hAnsi="Times New Roman"/>
                <w:sz w:val="28"/>
                <w:szCs w:val="20"/>
              </w:rPr>
              <w:lastRenderedPageBreak/>
              <w:t>сфере потребительского рынка, бизнеса и предпринимательства;</w:t>
            </w:r>
          </w:p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CE0669" w:rsidTr="003F4936">
        <w:tc>
          <w:tcPr>
            <w:tcW w:w="4466" w:type="dxa"/>
          </w:tcPr>
          <w:p w:rsidR="00CE0669" w:rsidRDefault="003F4936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lastRenderedPageBreak/>
              <w:t>Тазаян Л.В.</w:t>
            </w:r>
          </w:p>
        </w:tc>
        <w:tc>
          <w:tcPr>
            <w:tcW w:w="4541" w:type="dxa"/>
          </w:tcPr>
          <w:p w:rsidR="003F4936" w:rsidRPr="003F4936" w:rsidRDefault="003F4936" w:rsidP="003F4936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>– депутат Собрания депутатов Коммунарского сельского поселения;</w:t>
            </w:r>
          </w:p>
          <w:p w:rsidR="00CE0669" w:rsidRDefault="00CE0669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3F4936" w:rsidTr="003F4936">
        <w:tc>
          <w:tcPr>
            <w:tcW w:w="4466" w:type="dxa"/>
          </w:tcPr>
          <w:p w:rsidR="003F4936" w:rsidRPr="003F4936" w:rsidRDefault="003F4936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>Венерцева Н.А.</w:t>
            </w:r>
          </w:p>
        </w:tc>
        <w:tc>
          <w:tcPr>
            <w:tcW w:w="4541" w:type="dxa"/>
          </w:tcPr>
          <w:p w:rsidR="003F4936" w:rsidRPr="003F4936" w:rsidRDefault="003F4936" w:rsidP="003F4936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 xml:space="preserve">- ст. инспектор по пожарной безопасности Администрации Коммунарского сельского поселения; </w:t>
            </w:r>
          </w:p>
          <w:p w:rsidR="003F4936" w:rsidRPr="003F4936" w:rsidRDefault="003F4936" w:rsidP="003F4936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  <w:tr w:rsidR="003F4936" w:rsidTr="003F4936">
        <w:tc>
          <w:tcPr>
            <w:tcW w:w="4466" w:type="dxa"/>
          </w:tcPr>
          <w:p w:rsidR="003F4936" w:rsidRPr="003F4936" w:rsidRDefault="003F4936" w:rsidP="00CE0669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>Калитюк Ю.В.</w:t>
            </w:r>
          </w:p>
        </w:tc>
        <w:tc>
          <w:tcPr>
            <w:tcW w:w="4541" w:type="dxa"/>
          </w:tcPr>
          <w:p w:rsidR="003F4936" w:rsidRPr="003F4936" w:rsidRDefault="003F4936" w:rsidP="003F4936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  <w:r w:rsidRPr="003F4936">
              <w:rPr>
                <w:rFonts w:ascii="Times New Roman" w:hAnsi="Times New Roman"/>
                <w:sz w:val="28"/>
                <w:szCs w:val="20"/>
              </w:rPr>
              <w:t>– депутат Собрания депутатов Коммунарского сельского поселения.</w:t>
            </w:r>
          </w:p>
          <w:p w:rsidR="003F4936" w:rsidRPr="003F4936" w:rsidRDefault="003F4936" w:rsidP="003F4936">
            <w:pPr>
              <w:spacing w:after="0" w:line="244" w:lineRule="auto"/>
              <w:ind w:right="158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AD2708" w:rsidRDefault="00AD2708" w:rsidP="00CE0669">
      <w:pPr>
        <w:spacing w:after="0" w:line="244" w:lineRule="auto"/>
        <w:ind w:left="338" w:right="158" w:firstLine="79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3F4936" w:rsidRPr="00ED2BB6" w:rsidRDefault="003F4936" w:rsidP="003F493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</w:t>
      </w:r>
      <w:r w:rsidRPr="00ED2BB6">
        <w:rPr>
          <w:rFonts w:ascii="Times New Roman" w:hAnsi="Times New Roman"/>
          <w:b/>
          <w:sz w:val="28"/>
          <w:szCs w:val="28"/>
        </w:rPr>
        <w:t xml:space="preserve">дущий специалист по </w:t>
      </w:r>
    </w:p>
    <w:p w:rsidR="003F4936" w:rsidRDefault="003F4936" w:rsidP="003F493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D2BB6">
        <w:rPr>
          <w:rFonts w:ascii="Times New Roman" w:hAnsi="Times New Roman"/>
          <w:b/>
          <w:sz w:val="28"/>
          <w:szCs w:val="28"/>
        </w:rPr>
        <w:t xml:space="preserve">делопроизводству </w:t>
      </w:r>
      <w:r>
        <w:rPr>
          <w:rFonts w:ascii="Times New Roman" w:hAnsi="Times New Roman"/>
          <w:b/>
          <w:sz w:val="28"/>
          <w:szCs w:val="28"/>
        </w:rPr>
        <w:t>и архивной работе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Ю.А. Максимова </w:t>
      </w:r>
    </w:p>
    <w:p w:rsidR="00AD2708" w:rsidRDefault="00AD2708" w:rsidP="003F4936">
      <w:pPr>
        <w:spacing w:after="0" w:line="244" w:lineRule="auto"/>
        <w:ind w:left="338" w:right="158" w:firstLine="79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3F4936">
      <w:pPr>
        <w:spacing w:after="0" w:line="244" w:lineRule="auto"/>
        <w:ind w:left="338" w:right="158" w:firstLine="79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AD2708" w:rsidRDefault="00AD2708" w:rsidP="000772E6">
      <w:pPr>
        <w:spacing w:after="0" w:line="244" w:lineRule="auto"/>
        <w:ind w:left="338" w:right="158" w:firstLine="79"/>
        <w:jc w:val="right"/>
        <w:rPr>
          <w:rFonts w:ascii="Times New Roman" w:hAnsi="Times New Roman"/>
          <w:sz w:val="28"/>
          <w:szCs w:val="20"/>
        </w:rPr>
      </w:pPr>
    </w:p>
    <w:p w:rsidR="00975BFB" w:rsidRDefault="00975BFB" w:rsidP="000772E6"/>
    <w:sectPr w:rsidR="00975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36F0A"/>
    <w:multiLevelType w:val="multilevel"/>
    <w:tmpl w:val="A332267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7D4FCB"/>
    <w:multiLevelType w:val="multilevel"/>
    <w:tmpl w:val="BF0A6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7B0D11"/>
    <w:multiLevelType w:val="multilevel"/>
    <w:tmpl w:val="BF0A65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A95B76"/>
    <w:multiLevelType w:val="multilevel"/>
    <w:tmpl w:val="30A0D8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516555B"/>
    <w:multiLevelType w:val="multilevel"/>
    <w:tmpl w:val="737A81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5" w15:restartNumberingAfterBreak="0">
    <w:nsid w:val="78720DB5"/>
    <w:multiLevelType w:val="hybridMultilevel"/>
    <w:tmpl w:val="17D21F4E"/>
    <w:lvl w:ilvl="0" w:tplc="3CD4F7CE">
      <w:start w:val="4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A7619BA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1AA45A4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77A918C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36E65A2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1FC6682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82A3C30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A02F0AE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CF43C54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F77"/>
    <w:rsid w:val="000772E6"/>
    <w:rsid w:val="00303AC2"/>
    <w:rsid w:val="003F4936"/>
    <w:rsid w:val="00946E07"/>
    <w:rsid w:val="00975BFB"/>
    <w:rsid w:val="009A2663"/>
    <w:rsid w:val="00A6626D"/>
    <w:rsid w:val="00AD2708"/>
    <w:rsid w:val="00B168C7"/>
    <w:rsid w:val="00C5057D"/>
    <w:rsid w:val="00CC2F0A"/>
    <w:rsid w:val="00CE0669"/>
    <w:rsid w:val="00E52F77"/>
    <w:rsid w:val="00ED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ACBCC"/>
  <w15:chartTrackingRefBased/>
  <w15:docId w15:val="{922A3B89-6097-4B35-A231-0C834EAD7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2E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sid w:val="009A266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Заголовок №2_"/>
    <w:basedOn w:val="a0"/>
    <w:link w:val="20"/>
    <w:rsid w:val="009A266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A2663"/>
    <w:pPr>
      <w:widowControl w:val="0"/>
      <w:shd w:val="clear" w:color="auto" w:fill="FFFFFF"/>
      <w:spacing w:before="840" w:after="480" w:line="317" w:lineRule="exact"/>
      <w:jc w:val="center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20">
    <w:name w:val="Заголовок №2"/>
    <w:basedOn w:val="a"/>
    <w:link w:val="2"/>
    <w:rsid w:val="009A2663"/>
    <w:pPr>
      <w:widowControl w:val="0"/>
      <w:shd w:val="clear" w:color="auto" w:fill="FFFFFF"/>
      <w:spacing w:before="1800" w:after="0" w:line="322" w:lineRule="exact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21">
    <w:name w:val="Основной текст (2)_"/>
    <w:basedOn w:val="a0"/>
    <w:link w:val="22"/>
    <w:rsid w:val="009A266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A2663"/>
    <w:pPr>
      <w:widowControl w:val="0"/>
      <w:shd w:val="clear" w:color="auto" w:fill="FFFFFF"/>
      <w:spacing w:before="180" w:after="840" w:line="0" w:lineRule="atLeast"/>
    </w:pPr>
    <w:rPr>
      <w:rFonts w:ascii="Times New Roman" w:hAnsi="Times New Roman"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CC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2F0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">
    <w:name w:val="Основной текст (3) + Не курсив"/>
    <w:basedOn w:val="a0"/>
    <w:rsid w:val="00AD27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AD270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AD2708"/>
    <w:pPr>
      <w:widowControl w:val="0"/>
      <w:shd w:val="clear" w:color="auto" w:fill="FFFFFF"/>
      <w:spacing w:after="720" w:line="0" w:lineRule="atLeast"/>
      <w:jc w:val="right"/>
    </w:pPr>
    <w:rPr>
      <w:rFonts w:ascii="Times New Roman" w:hAnsi="Times New Roman"/>
      <w:i/>
      <w:iCs/>
      <w:sz w:val="28"/>
      <w:szCs w:val="28"/>
      <w:lang w:eastAsia="en-US"/>
    </w:rPr>
  </w:style>
  <w:style w:type="character" w:customStyle="1" w:styleId="5">
    <w:name w:val="Основной текст (5)_"/>
    <w:basedOn w:val="a0"/>
    <w:link w:val="50"/>
    <w:rsid w:val="00AD27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1">
    <w:name w:val="Основной текст (5) + Курсив"/>
    <w:basedOn w:val="5"/>
    <w:rsid w:val="00AD270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AD2708"/>
    <w:pPr>
      <w:widowControl w:val="0"/>
      <w:shd w:val="clear" w:color="auto" w:fill="FFFFFF"/>
      <w:spacing w:after="0" w:line="320" w:lineRule="exact"/>
      <w:jc w:val="both"/>
    </w:pPr>
    <w:rPr>
      <w:rFonts w:ascii="Times New Roman" w:hAnsi="Times New Roman"/>
      <w:sz w:val="28"/>
      <w:szCs w:val="28"/>
      <w:lang w:eastAsia="en-US"/>
    </w:rPr>
  </w:style>
  <w:style w:type="table" w:styleId="a5">
    <w:name w:val="Table Grid"/>
    <w:basedOn w:val="a1"/>
    <w:uiPriority w:val="39"/>
    <w:rsid w:val="00CE0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C1034-FB8B-4BB3-8925-876485F15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1468</Words>
  <Characters>8369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cp:lastPrinted>2023-01-09T10:20:00Z</cp:lastPrinted>
  <dcterms:created xsi:type="dcterms:W3CDTF">2023-01-09T10:24:00Z</dcterms:created>
  <dcterms:modified xsi:type="dcterms:W3CDTF">2023-10-09T12:10:00Z</dcterms:modified>
</cp:coreProperties>
</file>