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7F38" w:rsidRPr="00187F38" w:rsidRDefault="00D05996" w:rsidP="00187F38">
      <w:pPr>
        <w:jc w:val="both"/>
        <w:rPr>
          <w:rFonts w:eastAsia="Calibri"/>
          <w:lang w:eastAsia="en-US"/>
        </w:rPr>
      </w:pPr>
      <w:r w:rsidRPr="00D05996">
        <w:t>-</w:t>
      </w:r>
      <w:r w:rsidR="00187F38">
        <w:t xml:space="preserve"> </w:t>
      </w:r>
      <w:r w:rsidR="004B243B">
        <w:t>«</w:t>
      </w:r>
      <w:r w:rsidR="00187F38" w:rsidRPr="00187F38">
        <w:rPr>
          <w:rFonts w:eastAsia="Calibri"/>
          <w:lang w:eastAsia="en-US"/>
        </w:rPr>
        <w:t>Предоставления разрешения на отступление от предельных параметров разрешенного строительства, необходимых для строительство жилого дома   на земельном участке с кадастровым номером 61:28:0600020:309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61:28:0600020:326   по ул. Михайличенко ,15, п. Красногорняцкий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 0600020:307   по ул. Петренко, 14, п. Красногорняцкий от 3,0 м. до 1,0 м, расположенного в зоне застройки индивидуальными жилыми домами (Ж1), по адресу: Ростовская область, Октябрьский район, п. Красногорняцкий, ул. Петренко, 16».</w:t>
      </w:r>
    </w:p>
    <w:p w:rsidR="00EA1FDC" w:rsidRDefault="00187F38" w:rsidP="00187F38">
      <w:pPr>
        <w:ind w:right="-1"/>
        <w:jc w:val="both"/>
        <w:rPr>
          <w:sz w:val="26"/>
          <w:szCs w:val="26"/>
        </w:rPr>
      </w:pPr>
      <w:r w:rsidRPr="0086064F">
        <w:t xml:space="preserve"> 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86064F">
        <w:rPr>
          <w:rFonts w:ascii="Times New Roman" w:hAnsi="Times New Roman" w:cs="Times New Roman"/>
          <w:b/>
          <w:sz w:val="26"/>
          <w:szCs w:val="26"/>
        </w:rPr>
        <w:t>1</w:t>
      </w:r>
      <w:r w:rsidR="004B243B">
        <w:rPr>
          <w:rFonts w:ascii="Times New Roman" w:hAnsi="Times New Roman" w:cs="Times New Roman"/>
          <w:b/>
          <w:sz w:val="26"/>
          <w:szCs w:val="26"/>
        </w:rPr>
        <w:t>4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86064F">
        <w:rPr>
          <w:rFonts w:ascii="Times New Roman" w:hAnsi="Times New Roman" w:cs="Times New Roman"/>
          <w:b/>
          <w:sz w:val="26"/>
          <w:szCs w:val="26"/>
        </w:rPr>
        <w:t>08</w:t>
      </w:r>
      <w:r w:rsidR="00927E99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187F38">
        <w:rPr>
          <w:rFonts w:ascii="Times New Roman" w:hAnsi="Times New Roman" w:cs="Times New Roman"/>
          <w:sz w:val="26"/>
          <w:szCs w:val="26"/>
        </w:rPr>
        <w:t>19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BB50DB">
      <w:pPr>
        <w:pStyle w:val="a3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187F38" w:rsidRPr="00187F38" w:rsidRDefault="00D361D4" w:rsidP="00187F38">
      <w:pPr>
        <w:jc w:val="both"/>
        <w:rPr>
          <w:rFonts w:eastAsia="Calibri"/>
          <w:lang w:eastAsia="en-US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>Вопрос</w:t>
      </w:r>
      <w:r w:rsidR="0086064F">
        <w:t xml:space="preserve"> п</w:t>
      </w:r>
      <w:r w:rsidR="0086064F" w:rsidRPr="0086064F">
        <w:t>редоставления</w:t>
      </w:r>
      <w:r w:rsidR="00187F38" w:rsidRPr="00187F38">
        <w:rPr>
          <w:rFonts w:eastAsia="Calibri"/>
          <w:lang w:eastAsia="en-US"/>
        </w:rPr>
        <w:t xml:space="preserve"> разрешения на </w:t>
      </w:r>
      <w:r w:rsidR="002B7F1C">
        <w:rPr>
          <w:rFonts w:eastAsia="Calibri"/>
          <w:lang w:eastAsia="en-US"/>
        </w:rPr>
        <w:t>отклонения</w:t>
      </w:r>
      <w:r w:rsidR="00187F38" w:rsidRPr="00187F38">
        <w:rPr>
          <w:rFonts w:eastAsia="Calibri"/>
          <w:lang w:eastAsia="en-US"/>
        </w:rPr>
        <w:t xml:space="preserve"> от предельных параметров разрешенного строительства, необходимых для строительство жилого дома   на земельном участке с кадастровым номером 61:28:0600020:309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</w:t>
      </w:r>
      <w:r w:rsidR="002B7F1C">
        <w:rPr>
          <w:rFonts w:eastAsia="Calibri"/>
          <w:lang w:eastAsia="en-US"/>
        </w:rPr>
        <w:t>00020:326   по ул. Михайличенко</w:t>
      </w:r>
      <w:bookmarkStart w:id="0" w:name="_GoBack"/>
      <w:bookmarkEnd w:id="0"/>
      <w:r w:rsidR="00187F38" w:rsidRPr="00187F38">
        <w:rPr>
          <w:rFonts w:eastAsia="Calibri"/>
          <w:lang w:eastAsia="en-US"/>
        </w:rPr>
        <w:t xml:space="preserve">,15, п. Красногорняцкий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 0600020:307   по ул. Петренко, 14, п. Красногорняцкий от 3,0 м. до 1,0 м, </w:t>
      </w:r>
      <w:r w:rsidR="00187F38" w:rsidRPr="00187F38">
        <w:rPr>
          <w:rFonts w:eastAsia="Calibri"/>
          <w:lang w:eastAsia="en-US"/>
        </w:rPr>
        <w:lastRenderedPageBreak/>
        <w:t>расположенного в зоне застройки индивидуальными жилыми домами (Ж1), по адресу: Ростовская область, Октябрьский район, п. Красногорняцкий, ул. Петренко, 16».</w:t>
      </w:r>
    </w:p>
    <w:p w:rsidR="00EE234E" w:rsidRPr="00011DA4" w:rsidRDefault="0086064F" w:rsidP="00187F38">
      <w:pPr>
        <w:ind w:right="-1"/>
        <w:jc w:val="both"/>
      </w:pPr>
      <w:r w:rsidRPr="0086064F">
        <w:t xml:space="preserve"> </w:t>
      </w:r>
    </w:p>
    <w:p w:rsidR="00B95E1D" w:rsidRPr="00011DA4" w:rsidRDefault="00F93076" w:rsidP="00BB50DB">
      <w:pPr>
        <w:pStyle w:val="a3"/>
        <w:ind w:right="28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F47A0" w:rsidRPr="00011DA4" w:rsidRDefault="003930D6" w:rsidP="00A263C5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011DA4">
        <w:rPr>
          <w:rFonts w:ascii="Times New Roman" w:hAnsi="Times New Roman" w:cs="Times New Roman"/>
          <w:sz w:val="24"/>
          <w:szCs w:val="24"/>
        </w:rPr>
        <w:t>А.Ю. Точеного</w:t>
      </w:r>
      <w:r w:rsidRPr="00011DA4">
        <w:rPr>
          <w:rFonts w:ascii="Times New Roman" w:hAnsi="Times New Roman" w:cs="Times New Roman"/>
          <w:sz w:val="24"/>
          <w:szCs w:val="24"/>
        </w:rPr>
        <w:t xml:space="preserve"> – зам. Главы Администрации Коммунарского сельского поселения,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r w:rsidR="00AB5E3A">
        <w:rPr>
          <w:rFonts w:ascii="Times New Roman" w:hAnsi="Times New Roman" w:cs="Times New Roman"/>
          <w:sz w:val="24"/>
          <w:szCs w:val="24"/>
        </w:rPr>
        <w:t>Чистова Н.Н.</w:t>
      </w:r>
    </w:p>
    <w:p w:rsidR="005F47A0" w:rsidRPr="00011DA4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5F47A0" w:rsidRPr="00011DA4">
        <w:rPr>
          <w:rFonts w:ascii="Times New Roman" w:hAnsi="Times New Roman" w:cs="Times New Roman"/>
          <w:sz w:val="24"/>
          <w:szCs w:val="24"/>
        </w:rPr>
        <w:t>Уважаемые жители Коммунарского сельского поселения!</w:t>
      </w:r>
    </w:p>
    <w:p w:rsidR="00F772C5" w:rsidRPr="00187F38" w:rsidRDefault="00011DA4" w:rsidP="00187F38">
      <w:pPr>
        <w:jc w:val="both"/>
        <w:rPr>
          <w:rFonts w:eastAsia="Calibri"/>
          <w:lang w:eastAsia="en-US"/>
        </w:rPr>
      </w:pPr>
      <w:r>
        <w:t xml:space="preserve">  </w:t>
      </w:r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AB5E3A">
        <w:t>п</w:t>
      </w:r>
      <w:r w:rsidR="0086064F">
        <w:t>редоставлении</w:t>
      </w:r>
      <w:r w:rsidR="00187F38" w:rsidRPr="00187F38">
        <w:rPr>
          <w:rFonts w:eastAsia="Calibri"/>
          <w:lang w:eastAsia="en-US"/>
        </w:rPr>
        <w:t xml:space="preserve"> разрешения на </w:t>
      </w:r>
      <w:r w:rsidR="00187F38">
        <w:rPr>
          <w:rFonts w:eastAsia="Calibri"/>
          <w:lang w:eastAsia="en-US"/>
        </w:rPr>
        <w:t>отклонение</w:t>
      </w:r>
      <w:r w:rsidR="00187F38" w:rsidRPr="00187F38">
        <w:rPr>
          <w:rFonts w:eastAsia="Calibri"/>
          <w:lang w:eastAsia="en-US"/>
        </w:rPr>
        <w:t xml:space="preserve"> от предельных параметров разрешенного строительства, необходимых для строительство жилого дома   на земельном участке с кадастровым номером 61:28:0600020:309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</w:t>
      </w:r>
      <w:r w:rsidR="004B243B">
        <w:rPr>
          <w:rFonts w:eastAsia="Calibri"/>
          <w:lang w:eastAsia="en-US"/>
        </w:rPr>
        <w:t>00020:326   по ул. Михайличенко</w:t>
      </w:r>
      <w:r w:rsidR="00187F38" w:rsidRPr="00187F38">
        <w:rPr>
          <w:rFonts w:eastAsia="Calibri"/>
          <w:lang w:eastAsia="en-US"/>
        </w:rPr>
        <w:t>,15, п. Красногорняцкий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 0600020:307   по ул. Петренко, 14, п. Красногорняцкий от 3,0 м. до 1,0 м, расположенного в зоне застройки индивидуальными жилыми домами (Ж1), по адресу: Ростовская область, Октябрьский район, п. Красногорняцкий, ул. Петренко, 16».</w:t>
      </w:r>
    </w:p>
    <w:p w:rsidR="00F772C5" w:rsidRPr="00011DA4" w:rsidRDefault="00F772C5" w:rsidP="00A263C5">
      <w:pPr>
        <w:ind w:right="283" w:firstLine="708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DB4C0E" w:rsidRPr="00DB4C0E" w:rsidRDefault="00F772C5" w:rsidP="00DB4C0E">
      <w:pPr>
        <w:jc w:val="both"/>
        <w:rPr>
          <w:rFonts w:eastAsia="Calibri"/>
          <w:lang w:eastAsia="en-US"/>
        </w:rPr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>разрешить</w:t>
      </w:r>
      <w:r w:rsidR="008B5EBD" w:rsidRPr="008B5EBD">
        <w:rPr>
          <w:rFonts w:eastAsia="Calibri"/>
          <w:lang w:eastAsia="en-US"/>
        </w:rPr>
        <w:t xml:space="preserve"> отклонения</w:t>
      </w:r>
      <w:r w:rsidR="00DB4C0E" w:rsidRPr="00DB4C0E">
        <w:rPr>
          <w:rFonts w:eastAsia="Calibri"/>
          <w:lang w:eastAsia="en-US"/>
        </w:rPr>
        <w:t xml:space="preserve"> от предельных параметров разрешенного строительства, необходимых для строительство жилого дома   на земельном участке с кадастровым номером 61:28:0600020:309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61:28:0600020:326   по ул. Михайличенко ,15, п. Красногорняцкий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 0600020:307   по ул. Петренко, 14, п. Красногорняцкий от 3,0 м. до 1,0 м, расположенного в зоне застройки индивидуальными жилыми домами (Ж1), по адресу: Ростовская область, Октябрьский район, п. Красногорняцкий, ул.</w:t>
      </w:r>
      <w:r w:rsidR="00DB4C0E">
        <w:rPr>
          <w:rFonts w:eastAsia="Calibri"/>
          <w:lang w:eastAsia="en-US"/>
        </w:rPr>
        <w:t xml:space="preserve"> Петренко, 16</w:t>
      </w:r>
      <w:r w:rsidR="00DB4C0E" w:rsidRPr="00DB4C0E">
        <w:rPr>
          <w:rFonts w:eastAsia="Calibri"/>
          <w:lang w:eastAsia="en-US"/>
        </w:rPr>
        <w:t>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DB4C0E">
        <w:rPr>
          <w:rFonts w:eastAsiaTheme="minorHAnsi"/>
          <w:lang w:eastAsia="en-US"/>
        </w:rPr>
        <w:t>19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DB4C0E" w:rsidRPr="00DB4C0E" w:rsidRDefault="00737E8E" w:rsidP="00DB4C0E">
      <w:pPr>
        <w:jc w:val="both"/>
        <w:rPr>
          <w:rFonts w:eastAsia="Calibri"/>
          <w:lang w:eastAsia="en-US"/>
        </w:rPr>
      </w:pPr>
      <w:r w:rsidRPr="00011DA4">
        <w:t xml:space="preserve"> </w:t>
      </w:r>
      <w:r w:rsidR="00AA3DCF" w:rsidRPr="00011DA4">
        <w:t xml:space="preserve"> </w:t>
      </w:r>
      <w:r w:rsidR="00F772C5" w:rsidRPr="00011DA4">
        <w:t>Считаю возможным</w:t>
      </w:r>
      <w:r w:rsidR="00E15B59">
        <w:t xml:space="preserve"> </w:t>
      </w:r>
      <w:r w:rsidR="00514012">
        <w:t>предоставление</w:t>
      </w:r>
      <w:r w:rsidR="004B243B">
        <w:t xml:space="preserve"> разрешения </w:t>
      </w:r>
      <w:r w:rsidR="00DB4C0E">
        <w:t xml:space="preserve"> на отклонения</w:t>
      </w:r>
      <w:r w:rsidR="00DB4C0E" w:rsidRPr="00DB4C0E">
        <w:rPr>
          <w:rFonts w:eastAsia="Calibri"/>
          <w:lang w:eastAsia="en-US"/>
        </w:rPr>
        <w:t xml:space="preserve"> от предельных параметров разрешенного строительства, необходимых для строительство жилого дома   на земельном участке с кадастровым номером 61:28:0600020:309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61:28:0600020:326   по ул. Михайличенко ,15, п. Красногорняцкий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 0600020:307   по ул. Петренко, 14, п. Красногорняцкий от 3,0 м. до 1,0 м, </w:t>
      </w:r>
      <w:r w:rsidR="00DB4C0E" w:rsidRPr="00DB4C0E">
        <w:rPr>
          <w:rFonts w:eastAsia="Calibri"/>
          <w:lang w:eastAsia="en-US"/>
        </w:rPr>
        <w:lastRenderedPageBreak/>
        <w:t>расположенного в зоне застройки индивидуальными жилыми домами (Ж1), по адресу: Ростовская область, Октябрьский район, п. Красногорняцкий, ул.</w:t>
      </w:r>
      <w:r w:rsidR="00DB4C0E">
        <w:rPr>
          <w:rFonts w:eastAsia="Calibri"/>
          <w:lang w:eastAsia="en-US"/>
        </w:rPr>
        <w:t xml:space="preserve"> Петренко, 16</w:t>
      </w:r>
      <w:r w:rsidR="00DB4C0E" w:rsidRPr="00DB4C0E">
        <w:rPr>
          <w:rFonts w:eastAsia="Calibri"/>
          <w:lang w:eastAsia="en-US"/>
        </w:rPr>
        <w:t>.</w:t>
      </w:r>
    </w:p>
    <w:p w:rsidR="00E15B59" w:rsidRPr="00E15B59" w:rsidRDefault="008B5EBD" w:rsidP="00DB4C0E">
      <w:pPr>
        <w:ind w:right="-1"/>
        <w:jc w:val="both"/>
        <w:rPr>
          <w:rFonts w:eastAsia="Calibri"/>
          <w:lang w:eastAsia="en-US"/>
        </w:rPr>
      </w:pPr>
      <w:r w:rsidRPr="008B5EBD">
        <w:t xml:space="preserve"> </w:t>
      </w:r>
    </w:p>
    <w:p w:rsidR="00E15B59" w:rsidRDefault="00E15B59" w:rsidP="00A263C5">
      <w:pPr>
        <w:ind w:right="283"/>
      </w:pPr>
    </w:p>
    <w:p w:rsidR="00011DA4" w:rsidRDefault="00E15B59" w:rsidP="00011DA4">
      <w:pPr>
        <w:rPr>
          <w:sz w:val="26"/>
          <w:szCs w:val="26"/>
        </w:rPr>
      </w:pPr>
      <w:r>
        <w:t xml:space="preserve"> </w:t>
      </w:r>
      <w:r w:rsidR="00011DA4">
        <w:rPr>
          <w:sz w:val="27"/>
          <w:szCs w:val="27"/>
        </w:rPr>
        <w:t xml:space="preserve">  Председатель комиссии</w:t>
      </w:r>
      <w:r w:rsidR="00011DA4">
        <w:rPr>
          <w:sz w:val="28"/>
          <w:szCs w:val="28"/>
        </w:rPr>
        <w:t xml:space="preserve"> </w:t>
      </w:r>
      <w:r w:rsidR="00011DA4">
        <w:rPr>
          <w:sz w:val="26"/>
          <w:szCs w:val="26"/>
        </w:rPr>
        <w:t>по правилам</w:t>
      </w:r>
    </w:p>
    <w:p w:rsidR="00011DA4" w:rsidRDefault="00011DA4" w:rsidP="00011DA4">
      <w:pPr>
        <w:rPr>
          <w:sz w:val="26"/>
          <w:szCs w:val="26"/>
        </w:rPr>
      </w:pPr>
      <w:r>
        <w:rPr>
          <w:sz w:val="26"/>
          <w:szCs w:val="26"/>
        </w:rPr>
        <w:t>землепользования и застройки</w:t>
      </w:r>
    </w:p>
    <w:p w:rsidR="00011DA4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А.Ю. Точеный</w:t>
      </w:r>
    </w:p>
    <w:p w:rsidR="00011DA4" w:rsidRDefault="00011DA4" w:rsidP="00011DA4">
      <w:pPr>
        <w:jc w:val="both"/>
        <w:rPr>
          <w:rFonts w:eastAsia="Calibri"/>
          <w:sz w:val="27"/>
          <w:szCs w:val="27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693" w:rsidRDefault="00A81693" w:rsidP="00D11D9C">
      <w:r>
        <w:separator/>
      </w:r>
    </w:p>
  </w:endnote>
  <w:endnote w:type="continuationSeparator" w:id="0">
    <w:p w:rsidR="00A81693" w:rsidRDefault="00A8169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693" w:rsidRDefault="00A81693" w:rsidP="00D11D9C">
      <w:r>
        <w:separator/>
      </w:r>
    </w:p>
  </w:footnote>
  <w:footnote w:type="continuationSeparator" w:id="0">
    <w:p w:rsidR="00A81693" w:rsidRDefault="00A8169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D57F2"/>
    <w:rsid w:val="00104597"/>
    <w:rsid w:val="0012089D"/>
    <w:rsid w:val="00122B7B"/>
    <w:rsid w:val="00124BF9"/>
    <w:rsid w:val="001403E6"/>
    <w:rsid w:val="00141F6A"/>
    <w:rsid w:val="00152164"/>
    <w:rsid w:val="00152AB2"/>
    <w:rsid w:val="0015647C"/>
    <w:rsid w:val="00165C76"/>
    <w:rsid w:val="001849ED"/>
    <w:rsid w:val="00187F38"/>
    <w:rsid w:val="001B1D9D"/>
    <w:rsid w:val="001B1E24"/>
    <w:rsid w:val="002018B9"/>
    <w:rsid w:val="00233BF6"/>
    <w:rsid w:val="002756E9"/>
    <w:rsid w:val="00275716"/>
    <w:rsid w:val="00294EAF"/>
    <w:rsid w:val="002B7F1C"/>
    <w:rsid w:val="002C6AA7"/>
    <w:rsid w:val="002E567E"/>
    <w:rsid w:val="002F7D7F"/>
    <w:rsid w:val="0034261C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B243B"/>
    <w:rsid w:val="004C69DD"/>
    <w:rsid w:val="004D2494"/>
    <w:rsid w:val="004F7083"/>
    <w:rsid w:val="00514012"/>
    <w:rsid w:val="005903E5"/>
    <w:rsid w:val="005A1E5A"/>
    <w:rsid w:val="005A5FFF"/>
    <w:rsid w:val="005B35C4"/>
    <w:rsid w:val="005D1A9B"/>
    <w:rsid w:val="005F47A0"/>
    <w:rsid w:val="006116A2"/>
    <w:rsid w:val="00634C41"/>
    <w:rsid w:val="00655436"/>
    <w:rsid w:val="00673319"/>
    <w:rsid w:val="006768A9"/>
    <w:rsid w:val="006F6FDC"/>
    <w:rsid w:val="00710608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064F"/>
    <w:rsid w:val="00861383"/>
    <w:rsid w:val="008746B6"/>
    <w:rsid w:val="0089085B"/>
    <w:rsid w:val="00897F2E"/>
    <w:rsid w:val="008B264A"/>
    <w:rsid w:val="008B5EBD"/>
    <w:rsid w:val="008B6311"/>
    <w:rsid w:val="008D203E"/>
    <w:rsid w:val="008F5BAE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63C5"/>
    <w:rsid w:val="00A27ECB"/>
    <w:rsid w:val="00A31F02"/>
    <w:rsid w:val="00A368EA"/>
    <w:rsid w:val="00A41CF1"/>
    <w:rsid w:val="00A81693"/>
    <w:rsid w:val="00AA3DCF"/>
    <w:rsid w:val="00AB5E3A"/>
    <w:rsid w:val="00AB6A18"/>
    <w:rsid w:val="00AE7D96"/>
    <w:rsid w:val="00B363BD"/>
    <w:rsid w:val="00B474E3"/>
    <w:rsid w:val="00B6051C"/>
    <w:rsid w:val="00B94AC8"/>
    <w:rsid w:val="00B95DCE"/>
    <w:rsid w:val="00B95E1D"/>
    <w:rsid w:val="00BB50DB"/>
    <w:rsid w:val="00BC4DCD"/>
    <w:rsid w:val="00BC6DB0"/>
    <w:rsid w:val="00BD4ACF"/>
    <w:rsid w:val="00BD5F6B"/>
    <w:rsid w:val="00BE37A9"/>
    <w:rsid w:val="00C233CD"/>
    <w:rsid w:val="00C46199"/>
    <w:rsid w:val="00C526DB"/>
    <w:rsid w:val="00C8213D"/>
    <w:rsid w:val="00C8561D"/>
    <w:rsid w:val="00CB25F3"/>
    <w:rsid w:val="00CC62B7"/>
    <w:rsid w:val="00CD6991"/>
    <w:rsid w:val="00D05996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B4C0E"/>
    <w:rsid w:val="00DC315E"/>
    <w:rsid w:val="00DD1FB0"/>
    <w:rsid w:val="00DF0B37"/>
    <w:rsid w:val="00DF3838"/>
    <w:rsid w:val="00DF425B"/>
    <w:rsid w:val="00E03234"/>
    <w:rsid w:val="00E15B59"/>
    <w:rsid w:val="00E241A6"/>
    <w:rsid w:val="00E53895"/>
    <w:rsid w:val="00E53AF7"/>
    <w:rsid w:val="00E65B89"/>
    <w:rsid w:val="00E736A9"/>
    <w:rsid w:val="00EA1FDC"/>
    <w:rsid w:val="00EC1318"/>
    <w:rsid w:val="00EE234E"/>
    <w:rsid w:val="00F07887"/>
    <w:rsid w:val="00F4271A"/>
    <w:rsid w:val="00F44707"/>
    <w:rsid w:val="00F703D5"/>
    <w:rsid w:val="00F76EC6"/>
    <w:rsid w:val="00F772C5"/>
    <w:rsid w:val="00F92C0A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09B76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E782D-0705-422A-B764-9A42E616C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20</cp:revision>
  <cp:lastPrinted>2018-08-16T08:31:00Z</cp:lastPrinted>
  <dcterms:created xsi:type="dcterms:W3CDTF">2018-07-13T11:13:00Z</dcterms:created>
  <dcterms:modified xsi:type="dcterms:W3CDTF">2020-08-17T06:04:00Z</dcterms:modified>
</cp:coreProperties>
</file>